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8C38" w14:textId="77777777" w:rsidR="003969FE" w:rsidRDefault="003969FE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9AF7BA" w14:textId="77777777" w:rsidR="00B27DC0" w:rsidRDefault="00B27DC0" w:rsidP="00F027A8">
      <w:pPr>
        <w:pStyle w:val="Standard"/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171E6F51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570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05A13A9D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25704">
        <w:rPr>
          <w:rFonts w:asciiTheme="minorHAnsi" w:eastAsia="Garamond" w:hAnsiTheme="minorHAnsi" w:cstheme="minorHAnsi"/>
          <w:sz w:val="28"/>
          <w:szCs w:val="28"/>
        </w:rPr>
        <w:t xml:space="preserve">im. Profesor </w:t>
      </w:r>
      <w:r w:rsidRPr="00D25704">
        <w:rPr>
          <w:rFonts w:asciiTheme="minorHAnsi" w:hAnsiTheme="minorHAnsi" w:cstheme="minorHAnsi"/>
          <w:sz w:val="28"/>
          <w:szCs w:val="28"/>
        </w:rPr>
        <w:t xml:space="preserve">Marioli </w:t>
      </w:r>
      <w:proofErr w:type="spellStart"/>
      <w:r w:rsidRPr="00D25704">
        <w:rPr>
          <w:rFonts w:asciiTheme="minorHAnsi" w:hAnsiTheme="minorHAnsi" w:cstheme="minorHAnsi"/>
          <w:sz w:val="28"/>
          <w:szCs w:val="28"/>
        </w:rPr>
        <w:t>Chomczyńskiej-Rubachy</w:t>
      </w:r>
      <w:proofErr w:type="spellEnd"/>
    </w:p>
    <w:p w14:paraId="155257C1" w14:textId="77777777" w:rsidR="00B27DC0" w:rsidRPr="00D25704" w:rsidRDefault="00B27DC0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2FD3BDE" w14:textId="77777777" w:rsidR="005C65BF" w:rsidRPr="00D25704" w:rsidRDefault="005C65BF" w:rsidP="005C65BF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EE6255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Style w:val="st"/>
          <w:b/>
          <w:sz w:val="24"/>
          <w:szCs w:val="24"/>
        </w:rPr>
        <w:t>§1</w:t>
      </w:r>
    </w:p>
    <w:p w14:paraId="2F3F1093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Style w:val="st"/>
          <w:b/>
          <w:sz w:val="24"/>
          <w:szCs w:val="24"/>
        </w:rPr>
        <w:t>Postanowienia ogólne</w:t>
      </w:r>
    </w:p>
    <w:p w14:paraId="216BAC00" w14:textId="77777777" w:rsidR="005C65BF" w:rsidRPr="00D25704" w:rsidRDefault="005C65BF" w:rsidP="005C65BF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Regulamin niniejszy określa zasady przeprowadzenia konkursu im. Prof. Marioli </w:t>
      </w:r>
      <w:proofErr w:type="spellStart"/>
      <w:r w:rsidRPr="00D25704">
        <w:rPr>
          <w:rFonts w:asciiTheme="minorHAnsi" w:hAnsiTheme="minorHAnsi" w:cstheme="minorHAnsi"/>
          <w:sz w:val="24"/>
          <w:szCs w:val="24"/>
        </w:rPr>
        <w:t>Chomcz</w:t>
      </w:r>
      <w:r w:rsidR="00554C1D" w:rsidRPr="00D25704">
        <w:rPr>
          <w:rFonts w:asciiTheme="minorHAnsi" w:hAnsiTheme="minorHAnsi" w:cstheme="minorHAnsi"/>
          <w:sz w:val="24"/>
          <w:szCs w:val="24"/>
        </w:rPr>
        <w:t>yńskiej-Rubachy</w:t>
      </w:r>
      <w:proofErr w:type="spellEnd"/>
      <w:r w:rsidR="00554C1D" w:rsidRPr="00D25704">
        <w:rPr>
          <w:rFonts w:asciiTheme="minorHAnsi" w:hAnsiTheme="minorHAnsi" w:cstheme="minorHAnsi"/>
          <w:sz w:val="24"/>
          <w:szCs w:val="24"/>
        </w:rPr>
        <w:t xml:space="preserve"> (zwanego dalej k</w:t>
      </w:r>
      <w:r w:rsidRPr="00D25704">
        <w:rPr>
          <w:rFonts w:asciiTheme="minorHAnsi" w:hAnsiTheme="minorHAnsi" w:cstheme="minorHAnsi"/>
          <w:sz w:val="24"/>
          <w:szCs w:val="24"/>
        </w:rPr>
        <w:t>onkursem).</w:t>
      </w:r>
    </w:p>
    <w:p w14:paraId="3AB23240" w14:textId="77777777" w:rsidR="005C65BF" w:rsidRPr="00D25704" w:rsidRDefault="005C65BF" w:rsidP="005C65BF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Konkurs został ustanowiony przez Katedrę Pedagogiki Szkolnej w Instytucie Nauk Pedagogicznych na Wydziale Filozofii i Nauk Społecznych Uniwersytetu Mikołaja Kopernika w Toruniu, która jest jego Organizatorem.</w:t>
      </w:r>
    </w:p>
    <w:p w14:paraId="613E8835" w14:textId="77777777" w:rsidR="005C65BF" w:rsidRPr="00D25704" w:rsidRDefault="005C65BF" w:rsidP="005C65BF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Konkurs odbywa się corocznie, a tematy kolejnych edycji ogłaszane są na stronie internetowej Katedry Pedagogiki Szkolnej Instytutu Nauk Pedagogicznych </w:t>
      </w:r>
      <w:proofErr w:type="spellStart"/>
      <w:r w:rsidRPr="00D25704">
        <w:rPr>
          <w:rFonts w:asciiTheme="minorHAnsi" w:hAnsiTheme="minorHAnsi" w:cstheme="minorHAnsi"/>
          <w:sz w:val="24"/>
          <w:szCs w:val="24"/>
        </w:rPr>
        <w:t>WFiNS</w:t>
      </w:r>
      <w:proofErr w:type="spellEnd"/>
      <w:r w:rsidRPr="00D25704">
        <w:rPr>
          <w:rFonts w:asciiTheme="minorHAnsi" w:hAnsiTheme="minorHAnsi" w:cstheme="minorHAnsi"/>
          <w:sz w:val="24"/>
          <w:szCs w:val="24"/>
        </w:rPr>
        <w:t xml:space="preserve"> UMK w Toruniu: </w:t>
      </w:r>
      <w:hyperlink r:id="rId7" w:history="1">
        <w:r w:rsidRPr="00D25704">
          <w:rPr>
            <w:rFonts w:asciiTheme="minorHAnsi" w:hAnsiTheme="minorHAnsi" w:cstheme="minorHAnsi"/>
            <w:sz w:val="24"/>
            <w:szCs w:val="24"/>
          </w:rPr>
          <w:t>www.</w:t>
        </w:r>
      </w:hyperlink>
      <w:hyperlink r:id="rId8" w:history="1">
        <w:r w:rsidRPr="00D25704">
          <w:rPr>
            <w:rFonts w:asciiTheme="minorHAnsi" w:hAnsiTheme="minorHAnsi" w:cstheme="minorHAnsi"/>
            <w:sz w:val="24"/>
            <w:szCs w:val="24"/>
          </w:rPr>
          <w:t>pedagogika.umk.pl/kpsz/konkurs</w:t>
        </w:r>
      </w:hyperlink>
    </w:p>
    <w:p w14:paraId="36FC339E" w14:textId="3E36EC35" w:rsidR="005C65BF" w:rsidRPr="00D25704" w:rsidRDefault="005C65BF" w:rsidP="005C65BF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Konkurs organizowany jest dla </w:t>
      </w:r>
      <w:r w:rsidR="00D25704">
        <w:rPr>
          <w:rFonts w:asciiTheme="minorHAnsi" w:hAnsiTheme="minorHAnsi" w:cstheme="minorHAnsi"/>
          <w:sz w:val="24"/>
          <w:szCs w:val="24"/>
        </w:rPr>
        <w:t xml:space="preserve">pracowniczek i </w:t>
      </w:r>
      <w:r w:rsidR="00577F18" w:rsidRPr="00D25704">
        <w:rPr>
          <w:rFonts w:asciiTheme="minorHAnsi" w:hAnsiTheme="minorHAnsi" w:cstheme="minorHAnsi"/>
          <w:sz w:val="24"/>
          <w:szCs w:val="24"/>
        </w:rPr>
        <w:t>pracowników uczelni wyższych</w:t>
      </w:r>
      <w:r w:rsidRPr="00D25704">
        <w:rPr>
          <w:rFonts w:asciiTheme="minorHAnsi" w:hAnsiTheme="minorHAnsi" w:cstheme="minorHAnsi"/>
          <w:sz w:val="24"/>
          <w:szCs w:val="24"/>
        </w:rPr>
        <w:t>.</w:t>
      </w:r>
    </w:p>
    <w:p w14:paraId="0455107D" w14:textId="3CE5A12D" w:rsidR="005C65BF" w:rsidRPr="00D25704" w:rsidRDefault="005C65BF" w:rsidP="005C65BF">
      <w:pPr>
        <w:pStyle w:val="Standard"/>
        <w:numPr>
          <w:ilvl w:val="0"/>
          <w:numId w:val="1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Informacje dotyczące konkursu, m.in. regulamin, terminy, </w:t>
      </w:r>
      <w:r w:rsidR="00577F18" w:rsidRPr="00D25704">
        <w:rPr>
          <w:rFonts w:asciiTheme="minorHAnsi" w:hAnsiTheme="minorHAnsi" w:cstheme="minorHAnsi"/>
          <w:sz w:val="24"/>
          <w:szCs w:val="24"/>
        </w:rPr>
        <w:t>lista laureatów,</w:t>
      </w:r>
      <w:r w:rsidRPr="00D25704">
        <w:rPr>
          <w:rFonts w:asciiTheme="minorHAnsi" w:hAnsiTheme="minorHAnsi" w:cstheme="minorHAnsi"/>
          <w:sz w:val="24"/>
          <w:szCs w:val="24"/>
        </w:rPr>
        <w:t xml:space="preserve"> </w:t>
      </w:r>
      <w:r w:rsidR="009E0F83" w:rsidRPr="00D25704">
        <w:rPr>
          <w:rFonts w:asciiTheme="minorHAnsi" w:hAnsiTheme="minorHAnsi" w:cstheme="minorHAnsi"/>
          <w:sz w:val="24"/>
          <w:szCs w:val="24"/>
        </w:rPr>
        <w:t xml:space="preserve">dane </w:t>
      </w:r>
      <w:r w:rsidR="004B26C7">
        <w:rPr>
          <w:rFonts w:asciiTheme="minorHAnsi" w:hAnsiTheme="minorHAnsi" w:cstheme="minorHAnsi"/>
          <w:sz w:val="24"/>
          <w:szCs w:val="24"/>
        </w:rPr>
        <w:t>koordynatorki/</w:t>
      </w:r>
      <w:r w:rsidR="009E0F83" w:rsidRPr="00D25704">
        <w:rPr>
          <w:rFonts w:asciiTheme="minorHAnsi" w:hAnsiTheme="minorHAnsi" w:cstheme="minorHAnsi"/>
          <w:sz w:val="24"/>
          <w:szCs w:val="24"/>
        </w:rPr>
        <w:t xml:space="preserve">koordynatora konkursu, </w:t>
      </w:r>
      <w:r w:rsidRPr="00D25704">
        <w:rPr>
          <w:rFonts w:asciiTheme="minorHAnsi" w:hAnsiTheme="minorHAnsi" w:cstheme="minorHAnsi"/>
          <w:sz w:val="24"/>
          <w:szCs w:val="24"/>
        </w:rPr>
        <w:t xml:space="preserve">publikowane są na stronie Katedry Pedagogiki Szkolnej Instytutu Nauk Pedagogicznych </w:t>
      </w:r>
      <w:proofErr w:type="spellStart"/>
      <w:r w:rsidRPr="00D25704">
        <w:rPr>
          <w:rFonts w:asciiTheme="minorHAnsi" w:hAnsiTheme="minorHAnsi" w:cstheme="minorHAnsi"/>
          <w:sz w:val="24"/>
          <w:szCs w:val="24"/>
        </w:rPr>
        <w:t>WFiNS</w:t>
      </w:r>
      <w:proofErr w:type="spellEnd"/>
      <w:r w:rsidRPr="00D25704">
        <w:rPr>
          <w:rFonts w:asciiTheme="minorHAnsi" w:hAnsiTheme="minorHAnsi" w:cstheme="minorHAnsi"/>
          <w:sz w:val="24"/>
          <w:szCs w:val="24"/>
        </w:rPr>
        <w:t xml:space="preserve"> UMK w Toruniu: </w:t>
      </w:r>
      <w:r w:rsidRPr="00D25704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</w:rPr>
        <w:t>www.</w:t>
      </w:r>
      <w:hyperlink r:id="rId9" w:history="1">
        <w:r w:rsidRPr="00D25704">
          <w:rPr>
            <w:rFonts w:asciiTheme="minorHAnsi" w:hAnsiTheme="minorHAnsi" w:cstheme="minorHAnsi"/>
            <w:sz w:val="24"/>
            <w:szCs w:val="24"/>
          </w:rPr>
          <w:t>pedagogika.umk.pl/kpsz/konkurs</w:t>
        </w:r>
      </w:hyperlink>
      <w:r w:rsidRPr="00D25704">
        <w:rPr>
          <w:rFonts w:asciiTheme="minorHAnsi" w:hAnsiTheme="minorHAnsi" w:cstheme="minorHAnsi"/>
          <w:sz w:val="24"/>
          <w:szCs w:val="24"/>
        </w:rPr>
        <w:t>.</w:t>
      </w:r>
    </w:p>
    <w:p w14:paraId="4E6647F4" w14:textId="77777777" w:rsidR="005C65BF" w:rsidRPr="00D25704" w:rsidRDefault="005C65BF" w:rsidP="005C65BF">
      <w:pPr>
        <w:pStyle w:val="Standard"/>
        <w:tabs>
          <w:tab w:val="left" w:pos="852"/>
          <w:tab w:val="left" w:pos="127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E32C7D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Style w:val="st"/>
          <w:b/>
          <w:sz w:val="24"/>
          <w:szCs w:val="24"/>
        </w:rPr>
        <w:t>§2</w:t>
      </w:r>
    </w:p>
    <w:p w14:paraId="5A2E90E0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Style w:val="st"/>
          <w:b/>
          <w:sz w:val="24"/>
          <w:szCs w:val="24"/>
        </w:rPr>
        <w:t>Cel konkursu</w:t>
      </w:r>
    </w:p>
    <w:p w14:paraId="4778B691" w14:textId="77777777" w:rsidR="005C65BF" w:rsidRPr="00D25704" w:rsidRDefault="005C65BF" w:rsidP="005C65BF">
      <w:pPr>
        <w:pStyle w:val="Akapitzlist1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Uwrażliwienie na problemy współczesnego świata m.in. równości, wolności, demokracji,</w:t>
      </w:r>
    </w:p>
    <w:p w14:paraId="7D00C6AB" w14:textId="77777777" w:rsidR="005C65BF" w:rsidRPr="00D25704" w:rsidRDefault="005C65BF" w:rsidP="005C65BF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demaskowania pozorów edukacji, tworzenia świadomego społeczeństwa obywatelskiego.</w:t>
      </w:r>
    </w:p>
    <w:p w14:paraId="21D280D7" w14:textId="77777777" w:rsidR="004D66C0" w:rsidRPr="00D25704" w:rsidRDefault="004D66C0" w:rsidP="005C65BF">
      <w:pPr>
        <w:pStyle w:val="Akapitzlist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A56F2E" w14:textId="77777777" w:rsidR="00B27DC0" w:rsidRPr="00D25704" w:rsidRDefault="00B27DC0" w:rsidP="005C65BF">
      <w:pPr>
        <w:pStyle w:val="Akapitzlist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6FE98" w14:textId="77777777" w:rsidR="00B27DC0" w:rsidRPr="00D25704" w:rsidRDefault="00B27DC0" w:rsidP="005C65BF">
      <w:pPr>
        <w:pStyle w:val="Akapitzlist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81E09D" w14:textId="77777777" w:rsidR="00B27DC0" w:rsidRPr="00D25704" w:rsidRDefault="00B27DC0" w:rsidP="005C65BF">
      <w:pPr>
        <w:pStyle w:val="Akapitzlist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2C73F" w14:textId="77777777" w:rsidR="005C65BF" w:rsidRPr="00D25704" w:rsidRDefault="005C65BF" w:rsidP="005C65BF">
      <w:pPr>
        <w:pStyle w:val="Akapitzlist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§3</w:t>
      </w:r>
    </w:p>
    <w:p w14:paraId="3BF2780E" w14:textId="77777777" w:rsidR="005C65BF" w:rsidRPr="00D25704" w:rsidRDefault="005C65BF" w:rsidP="005C65BF">
      <w:pPr>
        <w:pStyle w:val="Akapitzlist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 xml:space="preserve">Warunki </w:t>
      </w:r>
      <w:r w:rsidR="00C15DFC" w:rsidRPr="00D25704">
        <w:rPr>
          <w:rFonts w:asciiTheme="minorHAnsi" w:hAnsiTheme="minorHAnsi" w:cstheme="minorHAnsi"/>
          <w:b/>
          <w:sz w:val="24"/>
          <w:szCs w:val="24"/>
        </w:rPr>
        <w:t>k</w:t>
      </w:r>
      <w:r w:rsidRPr="00D25704">
        <w:rPr>
          <w:rFonts w:asciiTheme="minorHAnsi" w:hAnsiTheme="minorHAnsi" w:cstheme="minorHAnsi"/>
          <w:b/>
          <w:sz w:val="24"/>
          <w:szCs w:val="24"/>
        </w:rPr>
        <w:t>onkursu</w:t>
      </w:r>
    </w:p>
    <w:p w14:paraId="5FF48574" w14:textId="77777777" w:rsidR="00377240" w:rsidRPr="00D25704" w:rsidRDefault="00112FB0" w:rsidP="00377240">
      <w:pPr>
        <w:pStyle w:val="Standard"/>
        <w:numPr>
          <w:ilvl w:val="0"/>
          <w:numId w:val="9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Z</w:t>
      </w:r>
      <w:r w:rsidR="005C65BF" w:rsidRPr="00D25704">
        <w:rPr>
          <w:rFonts w:asciiTheme="minorHAnsi" w:hAnsiTheme="minorHAnsi" w:cstheme="minorHAnsi"/>
          <w:sz w:val="24"/>
          <w:szCs w:val="24"/>
        </w:rPr>
        <w:t>adanie konkursowe polega na napisaniu artykułu naukowego na temat w</w:t>
      </w:r>
      <w:r w:rsidR="00577F18" w:rsidRPr="00D25704">
        <w:rPr>
          <w:rFonts w:asciiTheme="minorHAnsi" w:hAnsiTheme="minorHAnsi" w:cstheme="minorHAnsi"/>
          <w:sz w:val="24"/>
          <w:szCs w:val="24"/>
        </w:rPr>
        <w:t>skazany w danej edycji konkursu</w:t>
      </w:r>
      <w:r w:rsidR="00147853" w:rsidRPr="00D25704">
        <w:rPr>
          <w:rFonts w:asciiTheme="minorHAnsi" w:hAnsiTheme="minorHAnsi" w:cstheme="minorHAnsi"/>
          <w:sz w:val="24"/>
          <w:szCs w:val="24"/>
        </w:rPr>
        <w:t xml:space="preserve"> zgodnie z wytycznymi (załącznik nr 2).</w:t>
      </w:r>
    </w:p>
    <w:p w14:paraId="42B0A136" w14:textId="3D7C1CF8" w:rsidR="00377240" w:rsidRPr="00D25704" w:rsidRDefault="00377240" w:rsidP="00377240">
      <w:pPr>
        <w:pStyle w:val="Standard"/>
        <w:numPr>
          <w:ilvl w:val="0"/>
          <w:numId w:val="9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Do konkursu można zgłaszać artykuły będące wynikiem pracy twórczej </w:t>
      </w:r>
      <w:r w:rsidR="004B26C7">
        <w:rPr>
          <w:rFonts w:asciiTheme="minorHAnsi" w:hAnsiTheme="minorHAnsi" w:cstheme="minorHAnsi"/>
          <w:sz w:val="24"/>
          <w:szCs w:val="24"/>
        </w:rPr>
        <w:t>uczestniczek/</w:t>
      </w:r>
      <w:r w:rsidRPr="00D25704">
        <w:rPr>
          <w:rFonts w:asciiTheme="minorHAnsi" w:hAnsiTheme="minorHAnsi" w:cstheme="minorHAnsi"/>
          <w:sz w:val="24"/>
          <w:szCs w:val="24"/>
        </w:rPr>
        <w:t>uczestników, nienaruszające praw osób trzecich oraz wolne od wad prawnych.</w:t>
      </w:r>
    </w:p>
    <w:p w14:paraId="0D2567F1" w14:textId="2C6A95A6" w:rsidR="005C65BF" w:rsidRPr="00D25704" w:rsidRDefault="00377240" w:rsidP="005C65BF">
      <w:pPr>
        <w:pStyle w:val="Standard"/>
        <w:numPr>
          <w:ilvl w:val="0"/>
          <w:numId w:val="9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Artykuł </w:t>
      </w:r>
      <w:r w:rsidR="00147853" w:rsidRPr="00D25704">
        <w:rPr>
          <w:rFonts w:asciiTheme="minorHAnsi" w:hAnsiTheme="minorHAnsi" w:cstheme="minorHAnsi"/>
          <w:sz w:val="24"/>
          <w:szCs w:val="24"/>
        </w:rPr>
        <w:t xml:space="preserve">oraz </w:t>
      </w:r>
      <w:r w:rsidRPr="00D25704">
        <w:rPr>
          <w:rFonts w:asciiTheme="minorHAnsi" w:hAnsiTheme="minorHAnsi" w:cstheme="minorHAnsi"/>
          <w:sz w:val="24"/>
          <w:szCs w:val="24"/>
        </w:rPr>
        <w:t>skan</w:t>
      </w:r>
      <w:r w:rsidR="0001621D" w:rsidRPr="00D25704">
        <w:rPr>
          <w:rFonts w:asciiTheme="minorHAnsi" w:hAnsiTheme="minorHAnsi" w:cstheme="minorHAnsi"/>
          <w:sz w:val="24"/>
          <w:szCs w:val="24"/>
        </w:rPr>
        <w:t xml:space="preserve"> karty </w:t>
      </w:r>
      <w:r w:rsidR="004B26C7">
        <w:rPr>
          <w:rFonts w:asciiTheme="minorHAnsi" w:hAnsiTheme="minorHAnsi" w:cstheme="minorHAnsi"/>
          <w:sz w:val="24"/>
          <w:szCs w:val="24"/>
        </w:rPr>
        <w:t>uczestniczki/</w:t>
      </w:r>
      <w:r w:rsidR="0001621D" w:rsidRPr="00D25704">
        <w:rPr>
          <w:rFonts w:asciiTheme="minorHAnsi" w:hAnsiTheme="minorHAnsi" w:cstheme="minorHAnsi"/>
          <w:sz w:val="24"/>
          <w:szCs w:val="24"/>
        </w:rPr>
        <w:t>uczestnika (załącznik nr 1)</w:t>
      </w:r>
      <w:r w:rsidR="001A7E73" w:rsidRPr="00D25704">
        <w:rPr>
          <w:rFonts w:asciiTheme="minorHAnsi" w:hAnsiTheme="minorHAnsi" w:cstheme="minorHAnsi"/>
          <w:sz w:val="24"/>
          <w:szCs w:val="24"/>
        </w:rPr>
        <w:t xml:space="preserve"> </w:t>
      </w:r>
      <w:r w:rsidRPr="00D25704">
        <w:rPr>
          <w:rFonts w:asciiTheme="minorHAnsi" w:hAnsiTheme="minorHAnsi" w:cstheme="minorHAnsi"/>
          <w:sz w:val="24"/>
          <w:szCs w:val="24"/>
        </w:rPr>
        <w:t xml:space="preserve">należy wysłać </w:t>
      </w:r>
      <w:r w:rsidR="00577F18" w:rsidRPr="00D25704">
        <w:rPr>
          <w:rFonts w:asciiTheme="minorHAnsi" w:hAnsiTheme="minorHAnsi" w:cstheme="minorHAnsi"/>
          <w:sz w:val="24"/>
          <w:szCs w:val="24"/>
        </w:rPr>
        <w:t>do</w:t>
      </w:r>
      <w:r w:rsidR="001A7E73" w:rsidRPr="00D25704">
        <w:rPr>
          <w:rFonts w:asciiTheme="minorHAnsi" w:hAnsiTheme="minorHAnsi" w:cstheme="minorHAnsi"/>
          <w:sz w:val="24"/>
          <w:szCs w:val="24"/>
        </w:rPr>
        <w:t xml:space="preserve"> </w:t>
      </w:r>
      <w:r w:rsidR="004B26C7">
        <w:rPr>
          <w:rFonts w:asciiTheme="minorHAnsi" w:hAnsiTheme="minorHAnsi" w:cstheme="minorHAnsi"/>
          <w:sz w:val="24"/>
          <w:szCs w:val="24"/>
        </w:rPr>
        <w:t>koordynatorki/</w:t>
      </w:r>
      <w:r w:rsidR="001A7E73" w:rsidRPr="00D25704">
        <w:rPr>
          <w:rFonts w:asciiTheme="minorHAnsi" w:hAnsiTheme="minorHAnsi" w:cstheme="minorHAnsi"/>
          <w:sz w:val="24"/>
          <w:szCs w:val="24"/>
        </w:rPr>
        <w:t>koordynatora konkursu</w:t>
      </w:r>
      <w:r w:rsidR="00085813" w:rsidRPr="00D25704">
        <w:rPr>
          <w:rFonts w:asciiTheme="minorHAnsi" w:hAnsiTheme="minorHAnsi" w:cstheme="minorHAnsi"/>
          <w:sz w:val="24"/>
          <w:szCs w:val="24"/>
        </w:rPr>
        <w:t xml:space="preserve"> </w:t>
      </w:r>
      <w:r w:rsidR="003D71C0" w:rsidRPr="00D25704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47D21" w:rsidRPr="00D25704">
        <w:rPr>
          <w:rFonts w:asciiTheme="minorHAnsi" w:hAnsiTheme="minorHAnsi" w:cstheme="minorHAnsi"/>
          <w:sz w:val="24"/>
          <w:szCs w:val="24"/>
        </w:rPr>
        <w:t>po</w:t>
      </w:r>
      <w:r w:rsidRPr="00D25704">
        <w:rPr>
          <w:rFonts w:asciiTheme="minorHAnsi" w:hAnsiTheme="minorHAnsi" w:cstheme="minorHAnsi"/>
          <w:sz w:val="24"/>
          <w:szCs w:val="24"/>
        </w:rPr>
        <w:t>danym na stronie</w:t>
      </w:r>
      <w:r w:rsidR="00947D21" w:rsidRPr="00D25704">
        <w:rPr>
          <w:rFonts w:asciiTheme="minorHAnsi" w:hAnsiTheme="minorHAnsi" w:cstheme="minorHAnsi"/>
          <w:sz w:val="24"/>
          <w:szCs w:val="24"/>
        </w:rPr>
        <w:t>:</w:t>
      </w:r>
      <w:r w:rsidRPr="00D25704">
        <w:rPr>
          <w:rFonts w:asciiTheme="minorHAnsi" w:hAnsiTheme="minorHAnsi" w:cstheme="minorHAnsi"/>
          <w:sz w:val="24"/>
          <w:szCs w:val="24"/>
        </w:rPr>
        <w:t xml:space="preserve"> </w:t>
      </w:r>
      <w:r w:rsidRPr="00D25704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</w:rPr>
        <w:t>www.</w:t>
      </w:r>
      <w:hyperlink r:id="rId10" w:history="1">
        <w:r w:rsidRPr="00D25704">
          <w:rPr>
            <w:rFonts w:asciiTheme="minorHAnsi" w:hAnsiTheme="minorHAnsi" w:cstheme="minorHAnsi"/>
            <w:sz w:val="24"/>
            <w:szCs w:val="24"/>
          </w:rPr>
          <w:t>pedagogika.umk.pl/kpsz/konkurs</w:t>
        </w:r>
      </w:hyperlink>
      <w:r w:rsidR="001A7E73" w:rsidRPr="00D25704">
        <w:rPr>
          <w:rFonts w:asciiTheme="minorHAnsi" w:hAnsiTheme="minorHAnsi" w:cstheme="minorHAnsi"/>
          <w:sz w:val="24"/>
          <w:szCs w:val="24"/>
        </w:rPr>
        <w:t>.</w:t>
      </w:r>
    </w:p>
    <w:p w14:paraId="6F113B6D" w14:textId="77777777" w:rsidR="005C65BF" w:rsidRPr="00D25704" w:rsidRDefault="005C65BF" w:rsidP="005C65BF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1AB41" w14:textId="77777777" w:rsidR="005C65BF" w:rsidRPr="00D25704" w:rsidRDefault="005C65BF" w:rsidP="004D66C0">
      <w:pPr>
        <w:pStyle w:val="Akapitzlist1"/>
        <w:spacing w:after="0"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§4</w:t>
      </w:r>
    </w:p>
    <w:p w14:paraId="3DB38A65" w14:textId="77777777" w:rsidR="00147853" w:rsidRPr="00D25704" w:rsidRDefault="005C65BF" w:rsidP="00147853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Ocena prac konkursowych</w:t>
      </w:r>
      <w:r w:rsidR="00554C1D" w:rsidRPr="00D25704">
        <w:rPr>
          <w:rFonts w:asciiTheme="minorHAnsi" w:hAnsiTheme="minorHAnsi" w:cstheme="minorHAnsi"/>
          <w:b/>
          <w:sz w:val="24"/>
          <w:szCs w:val="24"/>
        </w:rPr>
        <w:t xml:space="preserve"> i rozstrzygnięcie konkursu</w:t>
      </w:r>
    </w:p>
    <w:p w14:paraId="2BD11DDC" w14:textId="1B8EF6BC" w:rsidR="00B27DC0" w:rsidRPr="00D25704" w:rsidRDefault="00147853" w:rsidP="00951F56">
      <w:pPr>
        <w:pStyle w:val="Standard"/>
        <w:numPr>
          <w:ilvl w:val="3"/>
          <w:numId w:val="9"/>
        </w:num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Artykuł ocenia </w:t>
      </w:r>
      <w:r w:rsidR="003D71C0" w:rsidRPr="00D25704">
        <w:rPr>
          <w:rFonts w:asciiTheme="minorHAnsi" w:hAnsiTheme="minorHAnsi" w:cstheme="minorHAnsi"/>
          <w:sz w:val="24"/>
          <w:szCs w:val="24"/>
        </w:rPr>
        <w:t xml:space="preserve">Komisja powołana przez Katedrę Pedagogiki Szkolnej Instytutu </w:t>
      </w:r>
      <w:r w:rsidR="00B27DC0" w:rsidRPr="00D25704">
        <w:rPr>
          <w:rFonts w:asciiTheme="minorHAnsi" w:hAnsiTheme="minorHAnsi" w:cstheme="minorHAnsi"/>
          <w:sz w:val="24"/>
          <w:szCs w:val="24"/>
        </w:rPr>
        <w:t xml:space="preserve">Nauk </w:t>
      </w:r>
      <w:r w:rsidR="003D71C0" w:rsidRPr="00D25704">
        <w:rPr>
          <w:rFonts w:asciiTheme="minorHAnsi" w:hAnsiTheme="minorHAnsi" w:cstheme="minorHAnsi"/>
          <w:sz w:val="24"/>
          <w:szCs w:val="24"/>
        </w:rPr>
        <w:t>Pedagogicznych na Wydziale Filozofii i Nauk Społecznych Uniwersyte</w:t>
      </w:r>
      <w:r w:rsidR="004D6E97" w:rsidRPr="00D25704">
        <w:rPr>
          <w:rFonts w:asciiTheme="minorHAnsi" w:hAnsiTheme="minorHAnsi" w:cstheme="minorHAnsi"/>
          <w:sz w:val="24"/>
          <w:szCs w:val="24"/>
        </w:rPr>
        <w:t>tu Mikołaja Kopernika w Toruniu zgodnie z zasadami</w:t>
      </w:r>
      <w:r w:rsidR="004E55D5" w:rsidRPr="00D25704">
        <w:rPr>
          <w:rFonts w:asciiTheme="minorHAnsi" w:hAnsiTheme="minorHAnsi" w:cstheme="minorHAnsi"/>
          <w:sz w:val="24"/>
          <w:szCs w:val="24"/>
        </w:rPr>
        <w:t xml:space="preserve"> i kryteriami</w:t>
      </w:r>
      <w:r w:rsidR="004D6E97" w:rsidRPr="00D25704">
        <w:rPr>
          <w:rFonts w:asciiTheme="minorHAnsi" w:hAnsiTheme="minorHAnsi" w:cstheme="minorHAnsi"/>
          <w:sz w:val="24"/>
          <w:szCs w:val="24"/>
        </w:rPr>
        <w:t xml:space="preserve"> recenzowania </w:t>
      </w:r>
      <w:r w:rsidR="00322B20">
        <w:rPr>
          <w:rFonts w:asciiTheme="minorHAnsi" w:hAnsiTheme="minorHAnsi" w:cstheme="minorHAnsi"/>
          <w:sz w:val="24"/>
          <w:szCs w:val="24"/>
        </w:rPr>
        <w:t xml:space="preserve">obowiązującymi </w:t>
      </w:r>
      <w:r w:rsidR="004D6E97" w:rsidRPr="00D25704">
        <w:rPr>
          <w:rFonts w:asciiTheme="minorHAnsi" w:hAnsiTheme="minorHAnsi" w:cstheme="minorHAnsi"/>
          <w:sz w:val="24"/>
          <w:szCs w:val="24"/>
        </w:rPr>
        <w:t xml:space="preserve">w </w:t>
      </w:r>
      <w:r w:rsidR="00951F56" w:rsidRPr="00D25704">
        <w:rPr>
          <w:rFonts w:asciiTheme="minorHAnsi" w:hAnsiTheme="minorHAnsi" w:cstheme="minorHAnsi"/>
          <w:sz w:val="24"/>
          <w:szCs w:val="24"/>
        </w:rPr>
        <w:t>„</w:t>
      </w:r>
      <w:r w:rsidR="004D6E97" w:rsidRPr="00D25704">
        <w:rPr>
          <w:rFonts w:asciiTheme="minorHAnsi" w:hAnsiTheme="minorHAnsi" w:cstheme="minorHAnsi"/>
          <w:sz w:val="24"/>
          <w:szCs w:val="24"/>
        </w:rPr>
        <w:t>Przeglądzie Badań Edukacyjnych</w:t>
      </w:r>
      <w:proofErr w:type="gramStart"/>
      <w:r w:rsidR="00322B20">
        <w:rPr>
          <w:rFonts w:asciiTheme="minorHAnsi" w:hAnsiTheme="minorHAnsi" w:cstheme="minorHAnsi"/>
          <w:sz w:val="24"/>
          <w:szCs w:val="24"/>
        </w:rPr>
        <w:t>”:</w:t>
      </w:r>
      <w:r w:rsidR="00951F56" w:rsidRPr="00D25704">
        <w:rPr>
          <w:rFonts w:asciiTheme="minorHAnsi" w:hAnsiTheme="minorHAnsi" w:cstheme="minorHAnsi"/>
          <w:sz w:val="24"/>
          <w:szCs w:val="24"/>
        </w:rPr>
        <w:t>https://apcz.umk.pl/czasopisma/index.php/PBE/about/editorialPolicies#peerReviewProcess</w:t>
      </w:r>
      <w:proofErr w:type="gramEnd"/>
      <w:r w:rsidR="004D6E97" w:rsidRPr="00D257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0735140" w14:textId="438B7F4E" w:rsidR="003D71C0" w:rsidRPr="00D25704" w:rsidRDefault="00322B20" w:rsidP="00B27DC0">
      <w:pPr>
        <w:pStyle w:val="Standard"/>
        <w:numPr>
          <w:ilvl w:val="3"/>
          <w:numId w:val="9"/>
        </w:num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 konkursu przyznaje</w:t>
      </w:r>
      <w:r w:rsidR="003D71C0" w:rsidRPr="00D25704">
        <w:rPr>
          <w:rFonts w:asciiTheme="minorHAnsi" w:hAnsiTheme="minorHAnsi" w:cstheme="minorHAnsi"/>
          <w:sz w:val="24"/>
          <w:szCs w:val="24"/>
        </w:rPr>
        <w:t xml:space="preserve"> nagr</w:t>
      </w:r>
      <w:r w:rsidR="00DD48D7" w:rsidRPr="00D25704">
        <w:rPr>
          <w:rFonts w:asciiTheme="minorHAnsi" w:hAnsiTheme="minorHAnsi" w:cstheme="minorHAnsi"/>
          <w:sz w:val="24"/>
          <w:szCs w:val="24"/>
        </w:rPr>
        <w:t>od</w:t>
      </w:r>
      <w:r w:rsidR="004E55D5" w:rsidRPr="00D25704">
        <w:rPr>
          <w:rFonts w:asciiTheme="minorHAnsi" w:hAnsiTheme="minorHAnsi" w:cstheme="minorHAnsi"/>
          <w:sz w:val="24"/>
          <w:szCs w:val="24"/>
        </w:rPr>
        <w:t>ę główną (</w:t>
      </w:r>
      <w:r w:rsidR="004E55D5" w:rsidRPr="00D2570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publikacja artykułu w czasopiśmie „Przegląd Badań Edukacyjnych”)</w:t>
      </w:r>
      <w:r w:rsidR="003D71C0" w:rsidRPr="00D25704">
        <w:rPr>
          <w:rFonts w:asciiTheme="minorHAnsi" w:hAnsiTheme="minorHAnsi" w:cstheme="minorHAnsi"/>
          <w:sz w:val="24"/>
          <w:szCs w:val="24"/>
        </w:rPr>
        <w:t xml:space="preserve"> i wyróżnienia:</w:t>
      </w:r>
      <w:r w:rsidR="00B27DC0" w:rsidRPr="00D2570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dyplom, nagrody książkowe.</w:t>
      </w:r>
      <w:r w:rsidR="004D6E97" w:rsidRPr="00D25704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Organizatorzy mogą odstąpić od przyznania nagród i wyróżnień w danej edycji konkursu.</w:t>
      </w:r>
    </w:p>
    <w:p w14:paraId="3300ACF0" w14:textId="26A070D6" w:rsidR="00554C1D" w:rsidRPr="00D25704" w:rsidRDefault="00554C1D" w:rsidP="00B27DC0">
      <w:pPr>
        <w:pStyle w:val="Standard"/>
        <w:numPr>
          <w:ilvl w:val="0"/>
          <w:numId w:val="9"/>
        </w:numPr>
        <w:tabs>
          <w:tab w:val="left" w:pos="0"/>
        </w:tabs>
        <w:spacing w:after="0" w:line="360" w:lineRule="auto"/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Koordynator</w:t>
      </w:r>
      <w:r w:rsidR="00D25704">
        <w:rPr>
          <w:rFonts w:asciiTheme="minorHAnsi" w:hAnsiTheme="minorHAnsi" w:cstheme="minorHAnsi"/>
          <w:sz w:val="24"/>
          <w:szCs w:val="24"/>
        </w:rPr>
        <w:t>ka</w:t>
      </w:r>
      <w:r w:rsidRPr="00D25704">
        <w:rPr>
          <w:rFonts w:asciiTheme="minorHAnsi" w:hAnsiTheme="minorHAnsi" w:cstheme="minorHAnsi"/>
          <w:sz w:val="24"/>
          <w:szCs w:val="24"/>
        </w:rPr>
        <w:t xml:space="preserve"> konkursu informuje </w:t>
      </w:r>
      <w:r w:rsidR="004B26C7">
        <w:rPr>
          <w:rFonts w:asciiTheme="minorHAnsi" w:hAnsiTheme="minorHAnsi" w:cstheme="minorHAnsi"/>
          <w:sz w:val="24"/>
          <w:szCs w:val="24"/>
        </w:rPr>
        <w:t xml:space="preserve">uczestniczki i </w:t>
      </w:r>
      <w:r w:rsidRPr="00D25704">
        <w:rPr>
          <w:rFonts w:asciiTheme="minorHAnsi" w:hAnsiTheme="minorHAnsi" w:cstheme="minorHAnsi"/>
          <w:sz w:val="24"/>
          <w:szCs w:val="24"/>
        </w:rPr>
        <w:t xml:space="preserve">uczestników mailowo o wynikach konkursu. </w:t>
      </w:r>
    </w:p>
    <w:p w14:paraId="3BF73EDE" w14:textId="67BA7028" w:rsidR="00554C1D" w:rsidRPr="00D25704" w:rsidRDefault="00554C1D" w:rsidP="00B27DC0">
      <w:pPr>
        <w:pStyle w:val="Standard"/>
        <w:numPr>
          <w:ilvl w:val="0"/>
          <w:numId w:val="9"/>
        </w:numPr>
        <w:tabs>
          <w:tab w:val="left" w:pos="0"/>
        </w:tabs>
        <w:spacing w:after="0" w:line="360" w:lineRule="auto"/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Wyniki konkursu ogłaszane są na stronie internetowej: </w:t>
      </w:r>
      <w:r w:rsidRPr="00D25704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</w:rPr>
        <w:t>www.</w:t>
      </w:r>
      <w:hyperlink r:id="rId11" w:history="1">
        <w:r w:rsidRPr="00D25704">
          <w:rPr>
            <w:rFonts w:asciiTheme="minorHAnsi" w:hAnsiTheme="minorHAnsi" w:cstheme="minorHAnsi"/>
            <w:sz w:val="24"/>
            <w:szCs w:val="24"/>
          </w:rPr>
          <w:t>pedagogika.umk.pl/kpsz/konkurs</w:t>
        </w:r>
      </w:hyperlink>
      <w:r w:rsidRPr="00D25704">
        <w:rPr>
          <w:rFonts w:asciiTheme="minorHAnsi" w:hAnsiTheme="minorHAnsi" w:cstheme="minorHAnsi"/>
          <w:sz w:val="24"/>
          <w:szCs w:val="24"/>
        </w:rPr>
        <w:t xml:space="preserve"> oraz </w:t>
      </w:r>
      <w:r w:rsidR="004E55D5" w:rsidRPr="00D25704">
        <w:rPr>
          <w:rFonts w:asciiTheme="minorHAnsi" w:hAnsiTheme="minorHAnsi" w:cstheme="minorHAnsi"/>
          <w:sz w:val="24"/>
          <w:szCs w:val="24"/>
        </w:rPr>
        <w:t>na stronie internetowej c</w:t>
      </w:r>
      <w:r w:rsidRPr="00D25704">
        <w:rPr>
          <w:rFonts w:asciiTheme="minorHAnsi" w:hAnsiTheme="minorHAnsi" w:cstheme="minorHAnsi"/>
          <w:sz w:val="24"/>
          <w:szCs w:val="24"/>
        </w:rPr>
        <w:t>zasopi</w:t>
      </w:r>
      <w:r w:rsidR="004E55D5" w:rsidRPr="00D25704">
        <w:rPr>
          <w:rFonts w:asciiTheme="minorHAnsi" w:hAnsiTheme="minorHAnsi" w:cstheme="minorHAnsi"/>
          <w:sz w:val="24"/>
          <w:szCs w:val="24"/>
        </w:rPr>
        <w:t>sma</w:t>
      </w:r>
      <w:r w:rsidRPr="00D25704">
        <w:rPr>
          <w:rFonts w:asciiTheme="minorHAnsi" w:hAnsiTheme="minorHAnsi" w:cstheme="minorHAnsi"/>
          <w:sz w:val="24"/>
          <w:szCs w:val="24"/>
        </w:rPr>
        <w:t xml:space="preserve"> „Przegląd Badań Edukacyjnych</w:t>
      </w:r>
      <w:r w:rsidR="004E55D5" w:rsidRPr="00D25704">
        <w:rPr>
          <w:rFonts w:asciiTheme="minorHAnsi" w:hAnsiTheme="minorHAnsi" w:cstheme="minorHAnsi"/>
          <w:sz w:val="24"/>
          <w:szCs w:val="24"/>
        </w:rPr>
        <w:t>”</w:t>
      </w:r>
      <w:r w:rsidRPr="00D25704">
        <w:rPr>
          <w:rFonts w:asciiTheme="minorHAnsi" w:hAnsiTheme="minorHAnsi" w:cstheme="minorHAnsi"/>
          <w:sz w:val="24"/>
          <w:szCs w:val="24"/>
        </w:rPr>
        <w:t>.</w:t>
      </w:r>
    </w:p>
    <w:p w14:paraId="17338FA9" w14:textId="77777777" w:rsidR="004D66C0" w:rsidRPr="00D25704" w:rsidRDefault="004D66C0" w:rsidP="00147853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B0509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§</w:t>
      </w:r>
      <w:r w:rsidR="00554C1D" w:rsidRPr="00D25704">
        <w:rPr>
          <w:rFonts w:asciiTheme="minorHAnsi" w:hAnsiTheme="minorHAnsi" w:cstheme="minorHAnsi"/>
          <w:b/>
          <w:sz w:val="24"/>
          <w:szCs w:val="24"/>
        </w:rPr>
        <w:t>5</w:t>
      </w:r>
    </w:p>
    <w:p w14:paraId="179CFE6B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7CD901AB" w14:textId="6038ECB2" w:rsidR="005C65BF" w:rsidRPr="00D25704" w:rsidRDefault="005C65BF" w:rsidP="005C65BF">
      <w:pPr>
        <w:pStyle w:val="Standard"/>
        <w:numPr>
          <w:ilvl w:val="0"/>
          <w:numId w:val="7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Przystąpienie do </w:t>
      </w:r>
      <w:r w:rsidR="00577F18" w:rsidRPr="00D25704">
        <w:rPr>
          <w:rFonts w:asciiTheme="minorHAnsi" w:hAnsiTheme="minorHAnsi" w:cstheme="minorHAnsi"/>
          <w:sz w:val="24"/>
          <w:szCs w:val="24"/>
        </w:rPr>
        <w:t>k</w:t>
      </w:r>
      <w:r w:rsidRPr="00D25704">
        <w:rPr>
          <w:rFonts w:asciiTheme="minorHAnsi" w:hAnsiTheme="minorHAnsi" w:cstheme="minorHAnsi"/>
          <w:sz w:val="24"/>
          <w:szCs w:val="24"/>
        </w:rPr>
        <w:t>onkursu oznacza akceptac</w:t>
      </w:r>
      <w:r w:rsidR="00722070" w:rsidRPr="00D25704">
        <w:rPr>
          <w:rFonts w:asciiTheme="minorHAnsi" w:hAnsiTheme="minorHAnsi" w:cstheme="minorHAnsi"/>
          <w:sz w:val="24"/>
          <w:szCs w:val="24"/>
        </w:rPr>
        <w:t xml:space="preserve">ję przez </w:t>
      </w:r>
      <w:r w:rsidR="00322B20">
        <w:rPr>
          <w:rFonts w:asciiTheme="minorHAnsi" w:hAnsiTheme="minorHAnsi" w:cstheme="minorHAnsi"/>
          <w:sz w:val="24"/>
          <w:szCs w:val="24"/>
        </w:rPr>
        <w:t xml:space="preserve">uczestniczki i </w:t>
      </w:r>
      <w:r w:rsidR="00722070" w:rsidRPr="00D25704">
        <w:rPr>
          <w:rFonts w:asciiTheme="minorHAnsi" w:hAnsiTheme="minorHAnsi" w:cstheme="minorHAnsi"/>
          <w:sz w:val="24"/>
          <w:szCs w:val="24"/>
        </w:rPr>
        <w:t>uczestników wszystkich</w:t>
      </w:r>
      <w:r w:rsidRPr="00D25704">
        <w:rPr>
          <w:rFonts w:asciiTheme="minorHAnsi" w:hAnsiTheme="minorHAnsi" w:cstheme="minorHAnsi"/>
          <w:sz w:val="24"/>
          <w:szCs w:val="24"/>
        </w:rPr>
        <w:t xml:space="preserve"> warunków określonych w </w:t>
      </w:r>
      <w:r w:rsidR="00577F18" w:rsidRPr="00D25704">
        <w:rPr>
          <w:rFonts w:asciiTheme="minorHAnsi" w:hAnsiTheme="minorHAnsi" w:cstheme="minorHAnsi"/>
          <w:sz w:val="24"/>
          <w:szCs w:val="24"/>
        </w:rPr>
        <w:t>r</w:t>
      </w:r>
      <w:r w:rsidRPr="00D25704">
        <w:rPr>
          <w:rFonts w:asciiTheme="minorHAnsi" w:hAnsiTheme="minorHAnsi" w:cstheme="minorHAnsi"/>
          <w:sz w:val="24"/>
          <w:szCs w:val="24"/>
        </w:rPr>
        <w:t>egulaminie</w:t>
      </w:r>
      <w:r w:rsidR="004E55D5" w:rsidRPr="00D25704">
        <w:rPr>
          <w:rFonts w:asciiTheme="minorHAnsi" w:hAnsiTheme="minorHAnsi" w:cstheme="minorHAnsi"/>
          <w:sz w:val="24"/>
          <w:szCs w:val="24"/>
        </w:rPr>
        <w:t xml:space="preserve"> oraz zasad publikowania artykułów opisanych na stronie internetowej </w:t>
      </w:r>
      <w:r w:rsidR="00322B20">
        <w:rPr>
          <w:rFonts w:asciiTheme="minorHAnsi" w:hAnsiTheme="minorHAnsi" w:cstheme="minorHAnsi"/>
          <w:sz w:val="24"/>
          <w:szCs w:val="24"/>
        </w:rPr>
        <w:t xml:space="preserve">czasopisma </w:t>
      </w:r>
      <w:r w:rsidR="004E55D5" w:rsidRPr="00D25704">
        <w:rPr>
          <w:rFonts w:asciiTheme="minorHAnsi" w:hAnsiTheme="minorHAnsi" w:cstheme="minorHAnsi"/>
          <w:sz w:val="24"/>
          <w:szCs w:val="24"/>
        </w:rPr>
        <w:t>„Przegląd Badań Edukacyjnych”</w:t>
      </w:r>
      <w:r w:rsidRPr="00D25704">
        <w:rPr>
          <w:rFonts w:asciiTheme="minorHAnsi" w:hAnsiTheme="minorHAnsi" w:cstheme="minorHAnsi"/>
          <w:sz w:val="24"/>
          <w:szCs w:val="24"/>
        </w:rPr>
        <w:t>.</w:t>
      </w:r>
    </w:p>
    <w:p w14:paraId="7C82B9E6" w14:textId="77777777" w:rsidR="00322B20" w:rsidRDefault="00322B20" w:rsidP="00322B20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2A56A" w14:textId="77777777" w:rsidR="00322B20" w:rsidRDefault="00322B20" w:rsidP="00322B20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30ACE5" w14:textId="77777777" w:rsidR="00322B20" w:rsidRDefault="00322B20" w:rsidP="00322B20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6BB156" w14:textId="291A9995" w:rsidR="00D25704" w:rsidRPr="00322B20" w:rsidRDefault="005C65BF" w:rsidP="00D25704">
      <w:pPr>
        <w:pStyle w:val="Standard"/>
        <w:numPr>
          <w:ilvl w:val="0"/>
          <w:numId w:val="4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Organizator z</w:t>
      </w:r>
      <w:r w:rsidR="00577F18" w:rsidRPr="00D25704">
        <w:rPr>
          <w:rFonts w:asciiTheme="minorHAnsi" w:hAnsiTheme="minorHAnsi" w:cstheme="minorHAnsi"/>
          <w:sz w:val="24"/>
          <w:szCs w:val="24"/>
        </w:rPr>
        <w:t>astrzega sobie prawo do zmiany r</w:t>
      </w:r>
      <w:r w:rsidRPr="00D25704">
        <w:rPr>
          <w:rFonts w:asciiTheme="minorHAnsi" w:hAnsiTheme="minorHAnsi" w:cstheme="minorHAnsi"/>
          <w:sz w:val="24"/>
          <w:szCs w:val="24"/>
        </w:rPr>
        <w:t xml:space="preserve">egulaminu przed rozpoczęciem danej edycji </w:t>
      </w:r>
      <w:r w:rsidR="00722070" w:rsidRPr="00D25704">
        <w:rPr>
          <w:rFonts w:asciiTheme="minorHAnsi" w:hAnsiTheme="minorHAnsi" w:cstheme="minorHAnsi"/>
          <w:sz w:val="24"/>
          <w:szCs w:val="24"/>
        </w:rPr>
        <w:t>k</w:t>
      </w:r>
      <w:r w:rsidRPr="00D25704">
        <w:rPr>
          <w:rFonts w:asciiTheme="minorHAnsi" w:hAnsiTheme="minorHAnsi" w:cstheme="minorHAnsi"/>
          <w:sz w:val="24"/>
          <w:szCs w:val="24"/>
        </w:rPr>
        <w:t xml:space="preserve">onkursu. </w:t>
      </w:r>
    </w:p>
    <w:p w14:paraId="4DEEDD62" w14:textId="4D89184D" w:rsidR="004D6E97" w:rsidRPr="00D25704" w:rsidRDefault="005C65BF" w:rsidP="004D6E97">
      <w:pPr>
        <w:pStyle w:val="Standard"/>
        <w:numPr>
          <w:ilvl w:val="0"/>
          <w:numId w:val="4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Niniejszy </w:t>
      </w:r>
      <w:r w:rsidR="00577F18" w:rsidRPr="00D25704">
        <w:rPr>
          <w:rFonts w:asciiTheme="minorHAnsi" w:hAnsiTheme="minorHAnsi" w:cstheme="minorHAnsi"/>
          <w:sz w:val="24"/>
          <w:szCs w:val="24"/>
        </w:rPr>
        <w:t>r</w:t>
      </w:r>
      <w:r w:rsidRPr="00D25704">
        <w:rPr>
          <w:rFonts w:asciiTheme="minorHAnsi" w:hAnsiTheme="minorHAnsi" w:cstheme="minorHAnsi"/>
          <w:sz w:val="24"/>
          <w:szCs w:val="24"/>
        </w:rPr>
        <w:t xml:space="preserve">egulamin jest jedynym i wyłącznym dokumentem określającym zasady i warunki prowadzenia </w:t>
      </w:r>
      <w:r w:rsidR="00577F18" w:rsidRPr="00D25704">
        <w:rPr>
          <w:rFonts w:asciiTheme="minorHAnsi" w:hAnsiTheme="minorHAnsi" w:cstheme="minorHAnsi"/>
          <w:sz w:val="24"/>
          <w:szCs w:val="24"/>
        </w:rPr>
        <w:t>k</w:t>
      </w:r>
      <w:r w:rsidR="00D25704">
        <w:rPr>
          <w:rFonts w:asciiTheme="minorHAnsi" w:hAnsiTheme="minorHAnsi" w:cstheme="minorHAnsi"/>
          <w:sz w:val="24"/>
          <w:szCs w:val="24"/>
        </w:rPr>
        <w:t>onkursu.</w:t>
      </w:r>
    </w:p>
    <w:p w14:paraId="5FAFDFED" w14:textId="77777777" w:rsidR="00377240" w:rsidRPr="00D25704" w:rsidRDefault="005C65BF" w:rsidP="00377240">
      <w:pPr>
        <w:pStyle w:val="Standard"/>
        <w:numPr>
          <w:ilvl w:val="0"/>
          <w:numId w:val="4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W sprawach nieuregulowanych postanowieniami </w:t>
      </w:r>
      <w:r w:rsidR="00577F18" w:rsidRPr="00D25704">
        <w:rPr>
          <w:rFonts w:asciiTheme="minorHAnsi" w:hAnsiTheme="minorHAnsi" w:cstheme="minorHAnsi"/>
          <w:sz w:val="24"/>
          <w:szCs w:val="24"/>
        </w:rPr>
        <w:t>r</w:t>
      </w:r>
      <w:r w:rsidRPr="00D25704">
        <w:rPr>
          <w:rFonts w:asciiTheme="minorHAnsi" w:hAnsiTheme="minorHAnsi" w:cstheme="minorHAnsi"/>
          <w:sz w:val="24"/>
          <w:szCs w:val="24"/>
        </w:rPr>
        <w:t xml:space="preserve">egulaminu decyzję podejmuje </w:t>
      </w:r>
      <w:r w:rsidR="00577F18" w:rsidRPr="00D25704">
        <w:rPr>
          <w:rFonts w:asciiTheme="minorHAnsi" w:hAnsiTheme="minorHAnsi" w:cstheme="minorHAnsi"/>
          <w:sz w:val="24"/>
          <w:szCs w:val="24"/>
        </w:rPr>
        <w:t>o</w:t>
      </w:r>
      <w:r w:rsidRPr="00D25704">
        <w:rPr>
          <w:rFonts w:asciiTheme="minorHAnsi" w:hAnsiTheme="minorHAnsi" w:cstheme="minorHAnsi"/>
          <w:sz w:val="24"/>
          <w:szCs w:val="24"/>
        </w:rPr>
        <w:t>rganizator.</w:t>
      </w:r>
    </w:p>
    <w:p w14:paraId="792E7371" w14:textId="77777777" w:rsidR="005C65BF" w:rsidRPr="00D25704" w:rsidRDefault="005C65BF" w:rsidP="005C65BF">
      <w:pPr>
        <w:pStyle w:val="Standard"/>
        <w:numPr>
          <w:ilvl w:val="0"/>
          <w:numId w:val="4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Od decyzji </w:t>
      </w:r>
      <w:r w:rsidR="00577F18" w:rsidRPr="00D25704">
        <w:rPr>
          <w:rFonts w:asciiTheme="minorHAnsi" w:hAnsiTheme="minorHAnsi" w:cstheme="minorHAnsi"/>
          <w:sz w:val="24"/>
          <w:szCs w:val="24"/>
        </w:rPr>
        <w:t>o</w:t>
      </w:r>
      <w:r w:rsidRPr="00D25704">
        <w:rPr>
          <w:rFonts w:asciiTheme="minorHAnsi" w:hAnsiTheme="minorHAnsi" w:cstheme="minorHAnsi"/>
          <w:sz w:val="24"/>
          <w:szCs w:val="24"/>
        </w:rPr>
        <w:t>rganizatora nie przysługuje odwołanie.</w:t>
      </w:r>
    </w:p>
    <w:p w14:paraId="060FA8EB" w14:textId="77777777" w:rsidR="00C15DFC" w:rsidRPr="00D25704" w:rsidRDefault="005C65BF" w:rsidP="00C15DFC">
      <w:pPr>
        <w:pStyle w:val="Standard"/>
        <w:numPr>
          <w:ilvl w:val="0"/>
          <w:numId w:val="4"/>
        </w:numPr>
        <w:tabs>
          <w:tab w:val="left" w:pos="0"/>
        </w:tabs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Regulamin</w:t>
      </w:r>
      <w:r w:rsidR="00577F18" w:rsidRPr="00D25704">
        <w:rPr>
          <w:rFonts w:asciiTheme="minorHAnsi" w:hAnsiTheme="minorHAnsi" w:cstheme="minorHAnsi"/>
          <w:sz w:val="24"/>
          <w:szCs w:val="24"/>
        </w:rPr>
        <w:t xml:space="preserve"> konkursu</w:t>
      </w:r>
      <w:r w:rsidRPr="00D25704">
        <w:rPr>
          <w:rFonts w:asciiTheme="minorHAnsi" w:hAnsiTheme="minorHAnsi" w:cstheme="minorHAnsi"/>
          <w:sz w:val="24"/>
          <w:szCs w:val="24"/>
        </w:rPr>
        <w:t xml:space="preserve"> jest publikowany na stronie: </w:t>
      </w:r>
      <w:hyperlink r:id="rId12" w:history="1">
        <w:r w:rsidRPr="00D25704">
          <w:rPr>
            <w:rFonts w:asciiTheme="minorHAnsi" w:hAnsiTheme="minorHAnsi" w:cstheme="minorHAnsi"/>
            <w:sz w:val="24"/>
            <w:szCs w:val="24"/>
          </w:rPr>
          <w:t>www.pedagogika.umk.pl/kpsz/konkurs</w:t>
        </w:r>
      </w:hyperlink>
    </w:p>
    <w:p w14:paraId="21D00462" w14:textId="77777777" w:rsidR="003969FE" w:rsidRPr="00D25704" w:rsidRDefault="003969FE" w:rsidP="004D66C0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44E23E" w14:textId="77777777" w:rsidR="005C65BF" w:rsidRPr="00D25704" w:rsidRDefault="005C65BF" w:rsidP="004D66C0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§7</w:t>
      </w:r>
    </w:p>
    <w:p w14:paraId="21A838AC" w14:textId="77777777" w:rsidR="005C65BF" w:rsidRPr="00D25704" w:rsidRDefault="005C65BF" w:rsidP="005C65BF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5704"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14:paraId="4D92D149" w14:textId="6D1779F0" w:rsidR="00085813" w:rsidRPr="00D25704" w:rsidRDefault="00085813" w:rsidP="0001621D">
      <w:pPr>
        <w:pStyle w:val="Standard"/>
        <w:numPr>
          <w:ilvl w:val="3"/>
          <w:numId w:val="4"/>
        </w:num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 xml:space="preserve">Przystępując do konkursu, </w:t>
      </w:r>
      <w:r w:rsidR="00D25704">
        <w:rPr>
          <w:rFonts w:asciiTheme="minorHAnsi" w:hAnsiTheme="minorHAnsi" w:cstheme="minorHAnsi"/>
          <w:sz w:val="24"/>
          <w:szCs w:val="24"/>
        </w:rPr>
        <w:t>uczestniczka</w:t>
      </w:r>
      <w:r w:rsidR="004B26C7">
        <w:rPr>
          <w:rFonts w:asciiTheme="minorHAnsi" w:hAnsiTheme="minorHAnsi" w:cstheme="minorHAnsi"/>
          <w:sz w:val="24"/>
          <w:szCs w:val="24"/>
        </w:rPr>
        <w:t>/</w:t>
      </w:r>
      <w:r w:rsidRPr="00D25704">
        <w:rPr>
          <w:rFonts w:asciiTheme="minorHAnsi" w:hAnsiTheme="minorHAnsi" w:cstheme="minorHAnsi"/>
          <w:sz w:val="24"/>
          <w:szCs w:val="24"/>
        </w:rPr>
        <w:t xml:space="preserve">uczestnik wyraża zgodę na przetwarzanie danych osobowych przez organizatora w celu przeprowadzenia i rozstrzygnięcia </w:t>
      </w:r>
      <w:r w:rsidR="00693047" w:rsidRPr="00D25704">
        <w:rPr>
          <w:rFonts w:asciiTheme="minorHAnsi" w:hAnsiTheme="minorHAnsi" w:cstheme="minorHAnsi"/>
          <w:sz w:val="24"/>
          <w:szCs w:val="24"/>
        </w:rPr>
        <w:t>k</w:t>
      </w:r>
      <w:r w:rsidRPr="00D25704">
        <w:rPr>
          <w:rFonts w:asciiTheme="minorHAnsi" w:hAnsiTheme="minorHAnsi" w:cstheme="minorHAnsi"/>
          <w:sz w:val="24"/>
          <w:szCs w:val="24"/>
        </w:rPr>
        <w:t xml:space="preserve">onkursu oraz w celach archiwalnych, zgodnie z ustawą z dnia 10 maja 2018 r. o ochronie danych osobowych (Dz. U. z </w:t>
      </w:r>
      <w:r w:rsidR="00693047" w:rsidRPr="00D25704">
        <w:rPr>
          <w:rFonts w:asciiTheme="minorHAnsi" w:hAnsiTheme="minorHAnsi" w:cstheme="minorHAnsi"/>
          <w:sz w:val="24"/>
          <w:szCs w:val="24"/>
        </w:rPr>
        <w:t xml:space="preserve">2018r., poz. 1000, z </w:t>
      </w:r>
      <w:proofErr w:type="spellStart"/>
      <w:r w:rsidR="00693047" w:rsidRPr="00D2570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93047" w:rsidRPr="00D25704">
        <w:rPr>
          <w:rFonts w:asciiTheme="minorHAnsi" w:hAnsiTheme="minorHAnsi" w:cstheme="minorHAnsi"/>
          <w:sz w:val="24"/>
          <w:szCs w:val="24"/>
        </w:rPr>
        <w:t>. zm.) – załącznik nr 1.</w:t>
      </w:r>
    </w:p>
    <w:p w14:paraId="1473BD35" w14:textId="6629E222" w:rsidR="00722070" w:rsidRPr="00D25704" w:rsidRDefault="00722070" w:rsidP="00722070">
      <w:pPr>
        <w:pStyle w:val="Standard"/>
        <w:numPr>
          <w:ilvl w:val="3"/>
          <w:numId w:val="4"/>
        </w:num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D25704">
        <w:rPr>
          <w:rFonts w:asciiTheme="minorHAnsi" w:hAnsiTheme="minorHAnsi" w:cstheme="minorHAnsi"/>
          <w:sz w:val="24"/>
          <w:szCs w:val="24"/>
        </w:rPr>
        <w:t>Dane osobowe związane z konkursem są gromadzone w dokumentac</w:t>
      </w:r>
      <w:r w:rsidR="00F53178" w:rsidRPr="00D25704">
        <w:rPr>
          <w:rFonts w:asciiTheme="minorHAnsi" w:hAnsiTheme="minorHAnsi" w:cstheme="minorHAnsi"/>
          <w:sz w:val="24"/>
          <w:szCs w:val="24"/>
        </w:rPr>
        <w:t xml:space="preserve">ji Katedry Pedagogiki Szkolnej i będą przetwarzane wyłącznie w związku z konkursem. </w:t>
      </w:r>
      <w:r w:rsidR="004B26C7">
        <w:rPr>
          <w:rFonts w:asciiTheme="minorHAnsi" w:hAnsiTheme="minorHAnsi" w:cstheme="minorHAnsi"/>
          <w:sz w:val="24"/>
          <w:szCs w:val="24"/>
        </w:rPr>
        <w:t>Uczestniczka/u</w:t>
      </w:r>
      <w:r w:rsidR="00F53178" w:rsidRPr="00D25704">
        <w:rPr>
          <w:rFonts w:asciiTheme="minorHAnsi" w:hAnsiTheme="minorHAnsi" w:cstheme="minorHAnsi"/>
          <w:sz w:val="24"/>
          <w:szCs w:val="24"/>
        </w:rPr>
        <w:t xml:space="preserve">czestnik </w:t>
      </w:r>
      <w:r w:rsidR="004B26C7">
        <w:rPr>
          <w:rFonts w:asciiTheme="minorHAnsi" w:hAnsiTheme="minorHAnsi" w:cstheme="minorHAnsi"/>
          <w:sz w:val="24"/>
          <w:szCs w:val="24"/>
        </w:rPr>
        <w:t xml:space="preserve">konkursu </w:t>
      </w:r>
      <w:r w:rsidR="00F53178" w:rsidRPr="00D25704">
        <w:rPr>
          <w:rFonts w:asciiTheme="minorHAnsi" w:hAnsiTheme="minorHAnsi" w:cstheme="minorHAnsi"/>
          <w:sz w:val="24"/>
          <w:szCs w:val="24"/>
        </w:rPr>
        <w:t>ma prawo wglądu i zmian danych osobowych za pośrednictwem koordynato</w:t>
      </w:r>
      <w:r w:rsidR="004B26C7">
        <w:rPr>
          <w:rFonts w:asciiTheme="minorHAnsi" w:hAnsiTheme="minorHAnsi" w:cstheme="minorHAnsi"/>
          <w:sz w:val="24"/>
          <w:szCs w:val="24"/>
        </w:rPr>
        <w:t>rki/koordynatora</w:t>
      </w:r>
      <w:r w:rsidR="00F53178" w:rsidRPr="00D25704">
        <w:rPr>
          <w:rFonts w:asciiTheme="minorHAnsi" w:hAnsiTheme="minorHAnsi" w:cstheme="minorHAnsi"/>
          <w:sz w:val="24"/>
          <w:szCs w:val="24"/>
        </w:rPr>
        <w:t xml:space="preserve"> konkursu.</w:t>
      </w:r>
    </w:p>
    <w:p w14:paraId="372E4C02" w14:textId="52E43471" w:rsidR="00377240" w:rsidRPr="00D25704" w:rsidRDefault="00D25704" w:rsidP="00722070">
      <w:pPr>
        <w:pStyle w:val="Standard"/>
        <w:numPr>
          <w:ilvl w:val="3"/>
          <w:numId w:val="4"/>
        </w:num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Uczestniczka</w:t>
      </w:r>
      <w:r w:rsidR="004B26C7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u</w:t>
      </w:r>
      <w:r w:rsidR="00377240" w:rsidRPr="00D25704">
        <w:rPr>
          <w:rFonts w:asciiTheme="minorHAnsi" w:hAnsiTheme="minorHAnsi" w:cstheme="minorHAnsi"/>
          <w:sz w:val="24"/>
          <w:szCs w:val="24"/>
        </w:rPr>
        <w:t xml:space="preserve">czestnik </w:t>
      </w:r>
      <w:r>
        <w:rPr>
          <w:rFonts w:asciiTheme="minorHAnsi" w:hAnsiTheme="minorHAnsi" w:cstheme="minorHAnsi"/>
          <w:sz w:val="24"/>
          <w:szCs w:val="24"/>
        </w:rPr>
        <w:t xml:space="preserve">konkursu </w:t>
      </w:r>
      <w:r w:rsidR="00377240" w:rsidRPr="00D25704">
        <w:rPr>
          <w:rFonts w:asciiTheme="minorHAnsi" w:hAnsiTheme="minorHAnsi" w:cstheme="minorHAnsi"/>
          <w:sz w:val="24"/>
          <w:szCs w:val="24"/>
        </w:rPr>
        <w:t xml:space="preserve">przesyła zgodę na przetwarzanie danych osobowych na formularzu Karty </w:t>
      </w:r>
      <w:r w:rsidR="004B26C7">
        <w:rPr>
          <w:rFonts w:asciiTheme="minorHAnsi" w:hAnsiTheme="minorHAnsi" w:cstheme="minorHAnsi"/>
          <w:sz w:val="24"/>
          <w:szCs w:val="24"/>
        </w:rPr>
        <w:t>uczestniczki/</w:t>
      </w:r>
      <w:r w:rsidR="00377240" w:rsidRPr="00D25704">
        <w:rPr>
          <w:rFonts w:asciiTheme="minorHAnsi" w:hAnsiTheme="minorHAnsi" w:cstheme="minorHAnsi"/>
          <w:sz w:val="24"/>
          <w:szCs w:val="24"/>
        </w:rPr>
        <w:t>uczestnika (załącznik nr 1).</w:t>
      </w:r>
    </w:p>
    <w:p w14:paraId="0626B395" w14:textId="77777777" w:rsidR="005C65BF" w:rsidRPr="00EC2CB7" w:rsidRDefault="005C65BF" w:rsidP="005C65BF">
      <w:pPr>
        <w:rPr>
          <w:rFonts w:asciiTheme="minorHAnsi" w:hAnsiTheme="minorHAnsi" w:cstheme="minorHAnsi"/>
        </w:rPr>
      </w:pPr>
    </w:p>
    <w:p w14:paraId="15C42037" w14:textId="77777777" w:rsidR="005C65BF" w:rsidRDefault="005C65BF" w:rsidP="005C65BF">
      <w:pPr>
        <w:ind w:left="720"/>
      </w:pPr>
    </w:p>
    <w:p w14:paraId="2014A397" w14:textId="77777777" w:rsidR="00492641" w:rsidRDefault="00492641"/>
    <w:sectPr w:rsidR="0049264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9D3F" w14:textId="77777777" w:rsidR="00AB642C" w:rsidRDefault="00AB642C" w:rsidP="005C65BF">
      <w:pPr>
        <w:spacing w:line="240" w:lineRule="auto"/>
      </w:pPr>
      <w:r>
        <w:separator/>
      </w:r>
    </w:p>
  </w:endnote>
  <w:endnote w:type="continuationSeparator" w:id="0">
    <w:p w14:paraId="480B23D3" w14:textId="77777777" w:rsidR="00AB642C" w:rsidRDefault="00AB642C" w:rsidP="005C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4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58B2" w14:textId="77777777" w:rsidR="00AB642C" w:rsidRDefault="00AB642C" w:rsidP="005C65BF">
      <w:pPr>
        <w:spacing w:line="240" w:lineRule="auto"/>
      </w:pPr>
      <w:r>
        <w:separator/>
      </w:r>
    </w:p>
  </w:footnote>
  <w:footnote w:type="continuationSeparator" w:id="0">
    <w:p w14:paraId="185CBED8" w14:textId="77777777" w:rsidR="00AB642C" w:rsidRDefault="00AB642C" w:rsidP="005C6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A6EB" w14:textId="77777777" w:rsidR="005C65BF" w:rsidRDefault="005C65BF">
    <w:pPr>
      <w:pStyle w:val="Nagwek"/>
    </w:pPr>
    <w:r>
      <w:rPr>
        <w:noProof/>
      </w:rPr>
      <w:drawing>
        <wp:inline distT="0" distB="0" distL="0" distR="0" wp14:anchorId="6A8C497C" wp14:editId="22EC1143">
          <wp:extent cx="2148840" cy="861060"/>
          <wp:effectExtent l="0" t="0" r="3810" b="0"/>
          <wp:docPr id="2" name="Obraz 2" descr="logo-UMK-Wydział-Filozofii-i-Nauk-Społecznych-poziom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UMK-Wydział-Filozofii-i-Nauk-Społecznych-poziom-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940"/>
    <w:multiLevelType w:val="multilevel"/>
    <w:tmpl w:val="8156284E"/>
    <w:styleLink w:val="WWNum1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178C0783"/>
    <w:multiLevelType w:val="hybridMultilevel"/>
    <w:tmpl w:val="2810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1AFC"/>
    <w:multiLevelType w:val="multilevel"/>
    <w:tmpl w:val="CE2054C6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rPr>
        <w:rFonts w:asciiTheme="minorHAnsi" w:eastAsia="Calibri" w:hAnsiTheme="minorHAnsi" w:cstheme="minorHAns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Theme="minorHAnsi" w:eastAsia="Calibri" w:hAnsiTheme="minorHAnsi" w:cstheme="minorHAnsi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3AE0DF6"/>
    <w:multiLevelType w:val="multilevel"/>
    <w:tmpl w:val="B30EC8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82C45B6"/>
    <w:multiLevelType w:val="multilevel"/>
    <w:tmpl w:val="307A411E"/>
    <w:styleLink w:val="WWNum12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5"/>
      <w:numFmt w:val="none"/>
      <w:lvlText w:val="%55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 w15:restartNumberingAfterBreak="0">
    <w:nsid w:val="6D8B4465"/>
    <w:multiLevelType w:val="multilevel"/>
    <w:tmpl w:val="C76C2026"/>
    <w:styleLink w:val="WWNum3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Theme="minorHAnsi" w:eastAsia="Calibri" w:hAnsiTheme="minorHAnsi" w:cstheme="minorHAnsi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9A333DD"/>
    <w:multiLevelType w:val="hybridMultilevel"/>
    <w:tmpl w:val="00C015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eastAsia="Calibri" w:hAnsiTheme="minorHAnsi" w:cstheme="minorHAnsi"/>
          <w:sz w:val="24"/>
          <w:szCs w:val="24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6D"/>
    <w:rsid w:val="0001621D"/>
    <w:rsid w:val="00085813"/>
    <w:rsid w:val="00112FB0"/>
    <w:rsid w:val="00146BED"/>
    <w:rsid w:val="00147853"/>
    <w:rsid w:val="001A7E73"/>
    <w:rsid w:val="001B0E3D"/>
    <w:rsid w:val="002B7D6D"/>
    <w:rsid w:val="00322B20"/>
    <w:rsid w:val="0032418D"/>
    <w:rsid w:val="00377240"/>
    <w:rsid w:val="003969FE"/>
    <w:rsid w:val="003D71C0"/>
    <w:rsid w:val="004560A2"/>
    <w:rsid w:val="00492641"/>
    <w:rsid w:val="004B26C7"/>
    <w:rsid w:val="004D66C0"/>
    <w:rsid w:val="004D6E97"/>
    <w:rsid w:val="004E55D5"/>
    <w:rsid w:val="00536C01"/>
    <w:rsid w:val="00554C1D"/>
    <w:rsid w:val="00577F18"/>
    <w:rsid w:val="005C65BF"/>
    <w:rsid w:val="00693047"/>
    <w:rsid w:val="00722070"/>
    <w:rsid w:val="008A308C"/>
    <w:rsid w:val="00947D21"/>
    <w:rsid w:val="00951F56"/>
    <w:rsid w:val="009E0F83"/>
    <w:rsid w:val="00AB642C"/>
    <w:rsid w:val="00AC1AB3"/>
    <w:rsid w:val="00AD0B0F"/>
    <w:rsid w:val="00B27DC0"/>
    <w:rsid w:val="00BE41A8"/>
    <w:rsid w:val="00C15DFC"/>
    <w:rsid w:val="00C624E8"/>
    <w:rsid w:val="00CD48CC"/>
    <w:rsid w:val="00D1582E"/>
    <w:rsid w:val="00D25704"/>
    <w:rsid w:val="00D27FEA"/>
    <w:rsid w:val="00DC15A5"/>
    <w:rsid w:val="00DD48D7"/>
    <w:rsid w:val="00E5755F"/>
    <w:rsid w:val="00ED7D84"/>
    <w:rsid w:val="00F027A8"/>
    <w:rsid w:val="00F449FC"/>
    <w:rsid w:val="00F53178"/>
    <w:rsid w:val="00F678AA"/>
    <w:rsid w:val="00FB65CD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C63F"/>
  <w15:chartTrackingRefBased/>
  <w15:docId w15:val="{BC0B587B-00CD-4925-AD0C-3084322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5C65BF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5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BF"/>
  </w:style>
  <w:style w:type="paragraph" w:styleId="Stopka">
    <w:name w:val="footer"/>
    <w:basedOn w:val="Normalny"/>
    <w:link w:val="StopkaZnak"/>
    <w:uiPriority w:val="99"/>
    <w:unhideWhenUsed/>
    <w:rsid w:val="005C65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BF"/>
  </w:style>
  <w:style w:type="paragraph" w:styleId="Akapitzlist">
    <w:name w:val="List Paragraph"/>
    <w:basedOn w:val="Normalny"/>
    <w:qFormat/>
    <w:rsid w:val="005C65BF"/>
    <w:pPr>
      <w:ind w:left="720"/>
      <w:contextualSpacing/>
    </w:pPr>
  </w:style>
  <w:style w:type="character" w:styleId="Hipercze">
    <w:name w:val="Hyperlink"/>
    <w:basedOn w:val="Domylnaczcionkaakapitu"/>
    <w:unhideWhenUsed/>
    <w:rsid w:val="005C65BF"/>
    <w:rPr>
      <w:color w:val="0563C1" w:themeColor="hyperlink"/>
      <w:u w:val="single"/>
    </w:rPr>
  </w:style>
  <w:style w:type="paragraph" w:customStyle="1" w:styleId="Standard">
    <w:name w:val="Standard"/>
    <w:rsid w:val="005C65B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Akapitzlist1">
    <w:name w:val="Akapit z listą1"/>
    <w:basedOn w:val="Standard"/>
    <w:rsid w:val="005C65BF"/>
    <w:pPr>
      <w:spacing w:after="160" w:line="240" w:lineRule="auto"/>
      <w:ind w:left="720"/>
    </w:pPr>
    <w:rPr>
      <w:rFonts w:cs="font274"/>
      <w:color w:val="00000A"/>
      <w:lang w:eastAsia="zh-CN"/>
    </w:rPr>
  </w:style>
  <w:style w:type="character" w:customStyle="1" w:styleId="st">
    <w:name w:val="st"/>
    <w:basedOn w:val="Domylnaczcionkaakapitu"/>
    <w:rsid w:val="005C65BF"/>
  </w:style>
  <w:style w:type="numbering" w:customStyle="1" w:styleId="WWNum2">
    <w:name w:val="WWNum2"/>
    <w:basedOn w:val="Bezlisty"/>
    <w:rsid w:val="005C65BF"/>
    <w:pPr>
      <w:numPr>
        <w:numId w:val="13"/>
      </w:numPr>
    </w:pPr>
  </w:style>
  <w:style w:type="numbering" w:customStyle="1" w:styleId="WWNum3">
    <w:name w:val="WWNum3"/>
    <w:basedOn w:val="Bezlisty"/>
    <w:rsid w:val="005C65BF"/>
    <w:pPr>
      <w:numPr>
        <w:numId w:val="11"/>
      </w:numPr>
    </w:pPr>
  </w:style>
  <w:style w:type="numbering" w:customStyle="1" w:styleId="WWNum12">
    <w:name w:val="WWNum12"/>
    <w:basedOn w:val="Bezlisty"/>
    <w:rsid w:val="005C65BF"/>
    <w:pPr>
      <w:numPr>
        <w:numId w:val="3"/>
      </w:numPr>
    </w:pPr>
  </w:style>
  <w:style w:type="numbering" w:customStyle="1" w:styleId="WWNum16">
    <w:name w:val="WWNum16"/>
    <w:basedOn w:val="Bezlisty"/>
    <w:rsid w:val="005C65B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8D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D7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8D7"/>
    <w:rPr>
      <w:rFonts w:ascii="Calibri" w:eastAsia="Times New Roman" w:hAnsi="Calibri" w:cs="Times New Roman"/>
      <w:b/>
      <w:bCs/>
      <w:color w:val="19191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D7"/>
    <w:rPr>
      <w:rFonts w:ascii="Segoe UI" w:eastAsia="Times New Roman" w:hAnsi="Segoe UI" w:cs="Segoe UI"/>
      <w:color w:val="19191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ka.umk.pl/kpsz/konku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dagogika.umk.pl/kpsz/konkurs" TargetMode="External"/><Relationship Id="rId12" Type="http://schemas.openxmlformats.org/officeDocument/2006/relationships/hyperlink" Target="http://www.pedagogika.umk.pl/kpsz/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ika.umk.pl/kpsz/konku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dagogika.umk.pl/kpsz/kon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ika.umk.pl/kpsz/konku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kingam</cp:lastModifiedBy>
  <cp:revision>4</cp:revision>
  <dcterms:created xsi:type="dcterms:W3CDTF">2020-03-04T11:05:00Z</dcterms:created>
  <dcterms:modified xsi:type="dcterms:W3CDTF">2020-03-04T11:20:00Z</dcterms:modified>
</cp:coreProperties>
</file>