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EDE" w:rsidRDefault="00142EDE" w:rsidP="006548AA">
      <w:pPr>
        <w:spacing w:after="0" w:line="36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E56D30" w:rsidRPr="00E56D30" w:rsidRDefault="00E56D30" w:rsidP="006548AA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</w:rPr>
      </w:pPr>
    </w:p>
    <w:p w:rsidR="006B0BB5" w:rsidRDefault="006B0BB5" w:rsidP="00122C0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</w:t>
      </w:r>
    </w:p>
    <w:p w:rsidR="00E56D30" w:rsidRPr="00C84282" w:rsidRDefault="00E56D30" w:rsidP="00122C0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84282">
        <w:rPr>
          <w:rFonts w:cstheme="minorHAnsi"/>
          <w:sz w:val="24"/>
          <w:szCs w:val="24"/>
        </w:rPr>
        <w:t xml:space="preserve">Wytyczne dla Autorek i Autorów eseju w Konkursie im. Prof. Marioli </w:t>
      </w:r>
      <w:proofErr w:type="spellStart"/>
      <w:r w:rsidRPr="00C84282">
        <w:rPr>
          <w:rFonts w:cstheme="minorHAnsi"/>
          <w:sz w:val="24"/>
          <w:szCs w:val="24"/>
        </w:rPr>
        <w:t>Chomczyńskiej-Rubachy</w:t>
      </w:r>
      <w:proofErr w:type="spellEnd"/>
    </w:p>
    <w:p w:rsidR="006B0BB5" w:rsidRDefault="006B0BB5" w:rsidP="00122C0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56D30" w:rsidRPr="00C84282" w:rsidRDefault="00E56D30" w:rsidP="00122C0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84282">
        <w:rPr>
          <w:rFonts w:cstheme="minorHAnsi"/>
          <w:sz w:val="24"/>
          <w:szCs w:val="24"/>
        </w:rPr>
        <w:t>1. Artykuł należy przygotować w języku polskim.</w:t>
      </w:r>
    </w:p>
    <w:p w:rsidR="00E56D30" w:rsidRPr="00C84282" w:rsidRDefault="00E56D30" w:rsidP="00122C0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84282">
        <w:rPr>
          <w:rFonts w:cstheme="minorHAnsi"/>
          <w:sz w:val="24"/>
          <w:szCs w:val="24"/>
        </w:rPr>
        <w:t>2. Publikacja powinna być złożona w formie elektronicznej (*.</w:t>
      </w:r>
      <w:proofErr w:type="spellStart"/>
      <w:r w:rsidRPr="00C84282">
        <w:rPr>
          <w:rFonts w:cstheme="minorHAnsi"/>
          <w:sz w:val="24"/>
          <w:szCs w:val="24"/>
        </w:rPr>
        <w:t>doc</w:t>
      </w:r>
      <w:proofErr w:type="spellEnd"/>
      <w:r w:rsidRPr="00C84282">
        <w:rPr>
          <w:rFonts w:cstheme="minorHAnsi"/>
          <w:sz w:val="24"/>
          <w:szCs w:val="24"/>
        </w:rPr>
        <w:t xml:space="preserve"> lub *.rtf). </w:t>
      </w:r>
    </w:p>
    <w:p w:rsidR="00E56D30" w:rsidRPr="00C84282" w:rsidRDefault="00E56D30" w:rsidP="00122C0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84282">
        <w:rPr>
          <w:rFonts w:cstheme="minorHAnsi"/>
          <w:sz w:val="24"/>
          <w:szCs w:val="24"/>
        </w:rPr>
        <w:t xml:space="preserve">3. Maksymalna objętość tekstu powinna wynosić 6 000 znaków ze </w:t>
      </w:r>
      <w:proofErr w:type="gramStart"/>
      <w:r w:rsidRPr="00C84282">
        <w:rPr>
          <w:rFonts w:cstheme="minorHAnsi"/>
          <w:sz w:val="24"/>
          <w:szCs w:val="24"/>
        </w:rPr>
        <w:t>spacjami  i</w:t>
      </w:r>
      <w:proofErr w:type="gramEnd"/>
      <w:r w:rsidRPr="00C84282">
        <w:rPr>
          <w:rFonts w:cstheme="minorHAnsi"/>
          <w:sz w:val="24"/>
          <w:szCs w:val="24"/>
        </w:rPr>
        <w:t xml:space="preserve"> bibliografią.  </w:t>
      </w:r>
    </w:p>
    <w:p w:rsidR="00E56D30" w:rsidRPr="00C84282" w:rsidRDefault="00E56D30" w:rsidP="00122C0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84282">
        <w:rPr>
          <w:rFonts w:cstheme="minorHAnsi"/>
          <w:sz w:val="24"/>
          <w:szCs w:val="24"/>
        </w:rPr>
        <w:t>4. Tekst eseju powinien być przygotowany</w:t>
      </w:r>
      <w:r w:rsidR="00C30305" w:rsidRPr="00C84282">
        <w:rPr>
          <w:rFonts w:cstheme="minorHAnsi"/>
          <w:sz w:val="24"/>
          <w:szCs w:val="24"/>
        </w:rPr>
        <w:t xml:space="preserve"> w formacie A4, </w:t>
      </w:r>
      <w:r w:rsidRPr="00C84282">
        <w:rPr>
          <w:rFonts w:cstheme="minorHAnsi"/>
          <w:sz w:val="24"/>
          <w:szCs w:val="24"/>
        </w:rPr>
        <w:t>interlini</w:t>
      </w:r>
      <w:r w:rsidR="00E772BA">
        <w:rPr>
          <w:rFonts w:cstheme="minorHAnsi"/>
          <w:sz w:val="24"/>
          <w:szCs w:val="24"/>
        </w:rPr>
        <w:t>a</w:t>
      </w:r>
      <w:bookmarkStart w:id="0" w:name="_GoBack"/>
      <w:bookmarkEnd w:id="0"/>
      <w:r w:rsidRPr="00C84282">
        <w:rPr>
          <w:rFonts w:cstheme="minorHAnsi"/>
          <w:sz w:val="24"/>
          <w:szCs w:val="24"/>
        </w:rPr>
        <w:t xml:space="preserve">: 1,5 wiersza, czcionka Times New Roman 12 p. </w:t>
      </w:r>
    </w:p>
    <w:p w:rsidR="00C30305" w:rsidRPr="00C84282" w:rsidRDefault="00C30305" w:rsidP="00122C0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84282">
        <w:rPr>
          <w:rFonts w:cstheme="minorHAnsi"/>
          <w:sz w:val="24"/>
          <w:szCs w:val="24"/>
        </w:rPr>
        <w:t>5. Przypisy dolne.</w:t>
      </w:r>
    </w:p>
    <w:p w:rsidR="00E56D30" w:rsidRPr="00C84282" w:rsidRDefault="006B0BB5" w:rsidP="00122C0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E56D30" w:rsidRPr="00C84282">
        <w:rPr>
          <w:rFonts w:cstheme="minorHAnsi"/>
          <w:sz w:val="24"/>
          <w:szCs w:val="24"/>
        </w:rPr>
        <w:t>Bibliografię należy podać na końcu artykułu, zamieszczając wykaz piśmiennictwa w por</w:t>
      </w:r>
      <w:r w:rsidR="00C30305" w:rsidRPr="00C84282">
        <w:rPr>
          <w:rFonts w:cstheme="minorHAnsi"/>
          <w:sz w:val="24"/>
          <w:szCs w:val="24"/>
        </w:rPr>
        <w:t>ządku alfabetycznym według wzoru:</w:t>
      </w:r>
    </w:p>
    <w:p w:rsidR="00AF1761" w:rsidRPr="00C84282" w:rsidRDefault="00AF1761" w:rsidP="00122C05">
      <w:pPr>
        <w:pStyle w:val="Default"/>
        <w:jc w:val="both"/>
        <w:rPr>
          <w:rFonts w:asciiTheme="minorHAnsi" w:hAnsiTheme="minorHAnsi" w:cstheme="minorHAnsi"/>
          <w:bCs/>
        </w:rPr>
      </w:pPr>
      <w:r w:rsidRPr="00C84282">
        <w:rPr>
          <w:rFonts w:asciiTheme="minorHAnsi" w:hAnsiTheme="minorHAnsi" w:cstheme="minorHAnsi"/>
          <w:bCs/>
        </w:rPr>
        <w:t xml:space="preserve">nazwisko i inicjał imienia autora (rok wydania). Tytuł. Miejsce wydania: Nazwa wydawnictwa, numery stron, np.: </w:t>
      </w:r>
    </w:p>
    <w:p w:rsidR="00C30305" w:rsidRPr="00C84282" w:rsidRDefault="00C30305" w:rsidP="00122C05">
      <w:pPr>
        <w:pStyle w:val="Default"/>
        <w:jc w:val="both"/>
        <w:rPr>
          <w:rFonts w:asciiTheme="minorHAnsi" w:hAnsiTheme="minorHAnsi" w:cstheme="minorHAnsi"/>
        </w:rPr>
      </w:pPr>
    </w:p>
    <w:p w:rsidR="00AF1761" w:rsidRPr="00C84282" w:rsidRDefault="00AF1761" w:rsidP="00122C05">
      <w:pPr>
        <w:pStyle w:val="Default"/>
        <w:spacing w:after="20"/>
        <w:jc w:val="both"/>
        <w:rPr>
          <w:rFonts w:asciiTheme="minorHAnsi" w:hAnsiTheme="minorHAnsi" w:cstheme="minorHAnsi"/>
        </w:rPr>
      </w:pPr>
      <w:r w:rsidRPr="00C84282">
        <w:rPr>
          <w:rFonts w:asciiTheme="minorHAnsi" w:hAnsiTheme="minorHAnsi" w:cstheme="minorHAnsi"/>
        </w:rPr>
        <w:t xml:space="preserve">Jaworski, M. (1997). </w:t>
      </w:r>
      <w:r w:rsidRPr="00C84282">
        <w:rPr>
          <w:rFonts w:asciiTheme="minorHAnsi" w:hAnsiTheme="minorHAnsi" w:cstheme="minorHAnsi"/>
          <w:i/>
          <w:iCs/>
        </w:rPr>
        <w:t>Język polski. Gramatyka i ortografia. Podręcznik dla klasy V szkoły podstawowej</w:t>
      </w:r>
      <w:r w:rsidRPr="00C84282">
        <w:rPr>
          <w:rFonts w:asciiTheme="minorHAnsi" w:hAnsiTheme="minorHAnsi" w:cstheme="minorHAnsi"/>
        </w:rPr>
        <w:t>. Warszawa: Wyda</w:t>
      </w:r>
      <w:r w:rsidR="00C84282">
        <w:rPr>
          <w:rFonts w:asciiTheme="minorHAnsi" w:hAnsiTheme="minorHAnsi" w:cstheme="minorHAnsi"/>
        </w:rPr>
        <w:t>wnictwa Szkolne i Pedagogiczne, s. 170-174.</w:t>
      </w:r>
    </w:p>
    <w:p w:rsidR="00AF1761" w:rsidRPr="00C84282" w:rsidRDefault="00AF1761" w:rsidP="00122C05">
      <w:pPr>
        <w:pStyle w:val="Default"/>
        <w:spacing w:after="20"/>
        <w:jc w:val="both"/>
        <w:rPr>
          <w:rFonts w:asciiTheme="minorHAnsi" w:hAnsiTheme="minorHAnsi" w:cstheme="minorHAnsi"/>
        </w:rPr>
      </w:pPr>
      <w:proofErr w:type="spellStart"/>
      <w:r w:rsidRPr="00C84282">
        <w:rPr>
          <w:rFonts w:asciiTheme="minorHAnsi" w:hAnsiTheme="minorHAnsi" w:cstheme="minorHAnsi"/>
        </w:rPr>
        <w:t>Kornhaber</w:t>
      </w:r>
      <w:proofErr w:type="spellEnd"/>
      <w:r w:rsidRPr="00C84282">
        <w:rPr>
          <w:rFonts w:asciiTheme="minorHAnsi" w:hAnsiTheme="minorHAnsi" w:cstheme="minorHAnsi"/>
        </w:rPr>
        <w:t xml:space="preserve">, M.L., </w:t>
      </w:r>
      <w:proofErr w:type="spellStart"/>
      <w:r w:rsidRPr="00C84282">
        <w:rPr>
          <w:rFonts w:asciiTheme="minorHAnsi" w:hAnsiTheme="minorHAnsi" w:cstheme="minorHAnsi"/>
        </w:rPr>
        <w:t>Fierros</w:t>
      </w:r>
      <w:proofErr w:type="spellEnd"/>
      <w:r w:rsidRPr="00C84282">
        <w:rPr>
          <w:rFonts w:asciiTheme="minorHAnsi" w:hAnsiTheme="minorHAnsi" w:cstheme="minorHAnsi"/>
        </w:rPr>
        <w:t xml:space="preserve">, E.G., </w:t>
      </w:r>
      <w:proofErr w:type="spellStart"/>
      <w:r w:rsidRPr="00C84282">
        <w:rPr>
          <w:rFonts w:asciiTheme="minorHAnsi" w:hAnsiTheme="minorHAnsi" w:cstheme="minorHAnsi"/>
        </w:rPr>
        <w:t>Veenema</w:t>
      </w:r>
      <w:proofErr w:type="spellEnd"/>
      <w:r w:rsidRPr="00C84282">
        <w:rPr>
          <w:rFonts w:asciiTheme="minorHAnsi" w:hAnsiTheme="minorHAnsi" w:cstheme="minorHAnsi"/>
        </w:rPr>
        <w:t xml:space="preserve"> S.A. (2004). </w:t>
      </w:r>
      <w:proofErr w:type="spellStart"/>
      <w:r w:rsidRPr="00C84282">
        <w:rPr>
          <w:rFonts w:asciiTheme="minorHAnsi" w:hAnsiTheme="minorHAnsi" w:cstheme="minorHAnsi"/>
          <w:i/>
          <w:iCs/>
        </w:rPr>
        <w:t>Multiple</w:t>
      </w:r>
      <w:proofErr w:type="spellEnd"/>
      <w:r w:rsidRPr="00C8428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84282">
        <w:rPr>
          <w:rFonts w:asciiTheme="minorHAnsi" w:hAnsiTheme="minorHAnsi" w:cstheme="minorHAnsi"/>
          <w:i/>
          <w:iCs/>
        </w:rPr>
        <w:t>Intelligences</w:t>
      </w:r>
      <w:proofErr w:type="spellEnd"/>
      <w:r w:rsidRPr="00C84282">
        <w:rPr>
          <w:rFonts w:asciiTheme="minorHAnsi" w:hAnsiTheme="minorHAnsi" w:cstheme="minorHAnsi"/>
          <w:i/>
          <w:iCs/>
        </w:rPr>
        <w:t xml:space="preserve">: Best </w:t>
      </w:r>
      <w:proofErr w:type="spellStart"/>
      <w:r w:rsidRPr="00C84282">
        <w:rPr>
          <w:rFonts w:asciiTheme="minorHAnsi" w:hAnsiTheme="minorHAnsi" w:cstheme="minorHAnsi"/>
          <w:i/>
          <w:iCs/>
        </w:rPr>
        <w:t>Ideas</w:t>
      </w:r>
      <w:proofErr w:type="spellEnd"/>
      <w:r w:rsidRPr="00C84282">
        <w:rPr>
          <w:rFonts w:asciiTheme="minorHAnsi" w:hAnsiTheme="minorHAnsi" w:cstheme="minorHAnsi"/>
          <w:i/>
          <w:iCs/>
        </w:rPr>
        <w:t xml:space="preserve"> from </w:t>
      </w:r>
      <w:proofErr w:type="spellStart"/>
      <w:r w:rsidRPr="00C84282">
        <w:rPr>
          <w:rFonts w:asciiTheme="minorHAnsi" w:hAnsiTheme="minorHAnsi" w:cstheme="minorHAnsi"/>
          <w:i/>
          <w:iCs/>
        </w:rPr>
        <w:t>Research</w:t>
      </w:r>
      <w:proofErr w:type="spellEnd"/>
      <w:r w:rsidRPr="00C84282">
        <w:rPr>
          <w:rFonts w:asciiTheme="minorHAnsi" w:hAnsiTheme="minorHAnsi" w:cstheme="minorHAnsi"/>
          <w:i/>
          <w:iCs/>
        </w:rPr>
        <w:t xml:space="preserve"> and </w:t>
      </w:r>
      <w:proofErr w:type="spellStart"/>
      <w:r w:rsidRPr="00C84282">
        <w:rPr>
          <w:rFonts w:asciiTheme="minorHAnsi" w:hAnsiTheme="minorHAnsi" w:cstheme="minorHAnsi"/>
          <w:i/>
          <w:iCs/>
        </w:rPr>
        <w:t>Practice</w:t>
      </w:r>
      <w:proofErr w:type="spellEnd"/>
      <w:r w:rsidRPr="00C84282">
        <w:rPr>
          <w:rFonts w:asciiTheme="minorHAnsi" w:hAnsiTheme="minorHAnsi" w:cstheme="minorHAnsi"/>
        </w:rPr>
        <w:t xml:space="preserve">. Boston: Pearson. </w:t>
      </w:r>
    </w:p>
    <w:p w:rsidR="00AF1761" w:rsidRPr="00C84282" w:rsidRDefault="00AF1761" w:rsidP="00122C05">
      <w:pPr>
        <w:pStyle w:val="Default"/>
        <w:spacing w:after="20"/>
        <w:jc w:val="both"/>
        <w:rPr>
          <w:rFonts w:asciiTheme="minorHAnsi" w:hAnsiTheme="minorHAnsi" w:cstheme="minorHAnsi"/>
        </w:rPr>
      </w:pPr>
      <w:proofErr w:type="spellStart"/>
      <w:r w:rsidRPr="00C84282">
        <w:rPr>
          <w:rFonts w:asciiTheme="minorHAnsi" w:hAnsiTheme="minorHAnsi" w:cstheme="minorHAnsi"/>
        </w:rPr>
        <w:t>Szulakiewicz</w:t>
      </w:r>
      <w:proofErr w:type="spellEnd"/>
      <w:r w:rsidRPr="00C84282">
        <w:rPr>
          <w:rFonts w:asciiTheme="minorHAnsi" w:hAnsiTheme="minorHAnsi" w:cstheme="minorHAnsi"/>
        </w:rPr>
        <w:t xml:space="preserve">, W. (2013). Ego-dokumenty i ich znaczenie w badaniach naukowych. </w:t>
      </w:r>
      <w:r w:rsidRPr="00C84282">
        <w:rPr>
          <w:rFonts w:asciiTheme="minorHAnsi" w:hAnsiTheme="minorHAnsi" w:cstheme="minorHAnsi"/>
          <w:i/>
          <w:iCs/>
        </w:rPr>
        <w:t>Przegląd Badań Edukacyjnych</w:t>
      </w:r>
      <w:r w:rsidRPr="00C84282">
        <w:rPr>
          <w:rFonts w:asciiTheme="minorHAnsi" w:hAnsiTheme="minorHAnsi" w:cstheme="minorHAnsi"/>
        </w:rPr>
        <w:t xml:space="preserve">, nr 1(16), s. 65-84, DOI: http://dx.doi.org/10.12775/PBE.2013.006. </w:t>
      </w:r>
    </w:p>
    <w:p w:rsidR="006548AA" w:rsidRPr="00C84282" w:rsidRDefault="00AF1761" w:rsidP="00122C05">
      <w:pPr>
        <w:pStyle w:val="Default"/>
        <w:spacing w:after="20"/>
        <w:jc w:val="both"/>
        <w:rPr>
          <w:rFonts w:asciiTheme="minorHAnsi" w:hAnsiTheme="minorHAnsi" w:cstheme="minorHAnsi"/>
        </w:rPr>
      </w:pPr>
      <w:proofErr w:type="spellStart"/>
      <w:r w:rsidRPr="00C84282">
        <w:rPr>
          <w:rFonts w:asciiTheme="minorHAnsi" w:hAnsiTheme="minorHAnsi" w:cstheme="minorHAnsi"/>
        </w:rPr>
        <w:t>Sławecki</w:t>
      </w:r>
      <w:proofErr w:type="spellEnd"/>
      <w:r w:rsidRPr="00C84282">
        <w:rPr>
          <w:rFonts w:asciiTheme="minorHAnsi" w:hAnsiTheme="minorHAnsi" w:cstheme="minorHAnsi"/>
        </w:rPr>
        <w:t xml:space="preserve">, B. (2012). Znaczenie </w:t>
      </w:r>
      <w:proofErr w:type="spellStart"/>
      <w:r w:rsidRPr="00C84282">
        <w:rPr>
          <w:rFonts w:asciiTheme="minorHAnsi" w:hAnsiTheme="minorHAnsi" w:cstheme="minorHAnsi"/>
        </w:rPr>
        <w:t>pardygmatów</w:t>
      </w:r>
      <w:proofErr w:type="spellEnd"/>
      <w:r w:rsidRPr="00C84282">
        <w:rPr>
          <w:rFonts w:asciiTheme="minorHAnsi" w:hAnsiTheme="minorHAnsi" w:cstheme="minorHAnsi"/>
        </w:rPr>
        <w:t xml:space="preserve"> w badaniach jakościowych. W: D. </w:t>
      </w:r>
      <w:proofErr w:type="spellStart"/>
      <w:r w:rsidRPr="00C84282">
        <w:rPr>
          <w:rFonts w:asciiTheme="minorHAnsi" w:hAnsiTheme="minorHAnsi" w:cstheme="minorHAnsi"/>
        </w:rPr>
        <w:t>Jemielniak</w:t>
      </w:r>
      <w:proofErr w:type="spellEnd"/>
      <w:r w:rsidRPr="00C84282">
        <w:rPr>
          <w:rFonts w:asciiTheme="minorHAnsi" w:hAnsiTheme="minorHAnsi" w:cstheme="minorHAnsi"/>
        </w:rPr>
        <w:t xml:space="preserve"> (red.), </w:t>
      </w:r>
      <w:r w:rsidRPr="00C84282">
        <w:rPr>
          <w:rFonts w:asciiTheme="minorHAnsi" w:hAnsiTheme="minorHAnsi" w:cstheme="minorHAnsi"/>
          <w:i/>
          <w:iCs/>
        </w:rPr>
        <w:t xml:space="preserve">Badania jakościowe. Podejścia i teorie </w:t>
      </w:r>
      <w:r w:rsidRPr="00C84282">
        <w:rPr>
          <w:rFonts w:asciiTheme="minorHAnsi" w:hAnsiTheme="minorHAnsi" w:cstheme="minorHAnsi"/>
        </w:rPr>
        <w:t>(s. 57-87). Wars</w:t>
      </w:r>
      <w:r w:rsidR="00C30305" w:rsidRPr="00C84282">
        <w:rPr>
          <w:rFonts w:asciiTheme="minorHAnsi" w:hAnsiTheme="minorHAnsi" w:cstheme="minorHAnsi"/>
        </w:rPr>
        <w:t>zawa: Wydawnictwo Naukowe PWN</w:t>
      </w:r>
      <w:r w:rsidR="00C84282">
        <w:rPr>
          <w:rFonts w:asciiTheme="minorHAnsi" w:hAnsiTheme="minorHAnsi" w:cstheme="minorHAnsi"/>
        </w:rPr>
        <w:t>.</w:t>
      </w:r>
    </w:p>
    <w:sectPr w:rsidR="006548AA" w:rsidRPr="00C842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E7A" w:rsidRDefault="009D7E7A" w:rsidP="00CC5E84">
      <w:pPr>
        <w:spacing w:after="0" w:line="240" w:lineRule="auto"/>
      </w:pPr>
      <w:r>
        <w:separator/>
      </w:r>
    </w:p>
  </w:endnote>
  <w:endnote w:type="continuationSeparator" w:id="0">
    <w:p w:rsidR="009D7E7A" w:rsidRDefault="009D7E7A" w:rsidP="00CC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E7A" w:rsidRDefault="009D7E7A" w:rsidP="00CC5E84">
      <w:pPr>
        <w:spacing w:after="0" w:line="240" w:lineRule="auto"/>
      </w:pPr>
      <w:r>
        <w:separator/>
      </w:r>
    </w:p>
  </w:footnote>
  <w:footnote w:type="continuationSeparator" w:id="0">
    <w:p w:rsidR="009D7E7A" w:rsidRDefault="009D7E7A" w:rsidP="00CC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E84" w:rsidRPr="00CC5E84" w:rsidRDefault="00CC5E84" w:rsidP="00CC5E84">
    <w:pPr>
      <w:tabs>
        <w:tab w:val="center" w:pos="4536"/>
        <w:tab w:val="right" w:pos="9072"/>
      </w:tabs>
      <w:rPr>
        <w:rFonts w:ascii="Calibri Light" w:eastAsia="Times New Roman" w:hAnsi="Calibri Light" w:cs="Calibri Light"/>
        <w:lang w:eastAsia="pl-PL"/>
      </w:rPr>
    </w:pPr>
    <w:r w:rsidRPr="00CC5E84">
      <w:rPr>
        <w:rFonts w:ascii="Calibri Light" w:eastAsia="Times New Roman" w:hAnsi="Calibri Light" w:cs="Calibri Light"/>
        <w:i/>
        <w:noProof/>
        <w:lang w:eastAsia="pl-PL"/>
      </w:rPr>
      <w:drawing>
        <wp:inline distT="0" distB="0" distL="0" distR="0">
          <wp:extent cx="2148840" cy="861060"/>
          <wp:effectExtent l="0" t="0" r="3810" b="0"/>
          <wp:docPr id="2" name="Obraz 2" descr="logo-UMK-Wydział-Filozofii-i-Nauk-Społecznych-poziom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UMK-Wydział-Filozofii-i-Nauk-Społecznych-poziom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5E84">
      <w:rPr>
        <w:rFonts w:ascii="Calibri Light" w:eastAsia="Times New Roman" w:hAnsi="Calibri Light" w:cs="Calibri Light"/>
        <w:i/>
        <w:lang w:eastAsia="pl-PL"/>
      </w:rPr>
      <w:t xml:space="preserve"> </w:t>
    </w:r>
    <w:r w:rsidRPr="00CC5E84">
      <w:rPr>
        <w:rFonts w:ascii="Calibri Light" w:eastAsia="Times New Roman" w:hAnsi="Calibri Light" w:cs="Calibri Light"/>
        <w:i/>
        <w:lang w:eastAsia="pl-PL"/>
      </w:rPr>
      <w:tab/>
    </w:r>
    <w:r w:rsidRPr="00CC5E84">
      <w:rPr>
        <w:rFonts w:ascii="Calibri Light" w:eastAsia="Times New Roman" w:hAnsi="Calibri Light" w:cs="Calibri Light"/>
        <w:i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619"/>
    <w:multiLevelType w:val="hybridMultilevel"/>
    <w:tmpl w:val="ED824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6512"/>
    <w:multiLevelType w:val="hybridMultilevel"/>
    <w:tmpl w:val="ED824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44B"/>
    <w:multiLevelType w:val="hybridMultilevel"/>
    <w:tmpl w:val="564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63B03"/>
    <w:multiLevelType w:val="hybridMultilevel"/>
    <w:tmpl w:val="564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3B6"/>
    <w:rsid w:val="00086E4B"/>
    <w:rsid w:val="000C2606"/>
    <w:rsid w:val="00116125"/>
    <w:rsid w:val="00122C05"/>
    <w:rsid w:val="00142EDE"/>
    <w:rsid w:val="001479A1"/>
    <w:rsid w:val="00157B56"/>
    <w:rsid w:val="0016238A"/>
    <w:rsid w:val="001A1E5A"/>
    <w:rsid w:val="001D64DB"/>
    <w:rsid w:val="001E6626"/>
    <w:rsid w:val="00212E20"/>
    <w:rsid w:val="002154D6"/>
    <w:rsid w:val="00226903"/>
    <w:rsid w:val="00273DFB"/>
    <w:rsid w:val="002809B1"/>
    <w:rsid w:val="003065E4"/>
    <w:rsid w:val="0044777A"/>
    <w:rsid w:val="0048292C"/>
    <w:rsid w:val="00493378"/>
    <w:rsid w:val="004F2F65"/>
    <w:rsid w:val="0053543F"/>
    <w:rsid w:val="0058622D"/>
    <w:rsid w:val="005B3A26"/>
    <w:rsid w:val="00613E7B"/>
    <w:rsid w:val="006548AA"/>
    <w:rsid w:val="006B0BB5"/>
    <w:rsid w:val="006D4C7B"/>
    <w:rsid w:val="00755BD6"/>
    <w:rsid w:val="00794757"/>
    <w:rsid w:val="007A55A5"/>
    <w:rsid w:val="00850AB5"/>
    <w:rsid w:val="00863778"/>
    <w:rsid w:val="008855C2"/>
    <w:rsid w:val="009853B6"/>
    <w:rsid w:val="009B6470"/>
    <w:rsid w:val="009D231C"/>
    <w:rsid w:val="009D7E7A"/>
    <w:rsid w:val="00A935C1"/>
    <w:rsid w:val="00AA68DE"/>
    <w:rsid w:val="00AB59F5"/>
    <w:rsid w:val="00AF1761"/>
    <w:rsid w:val="00B21EED"/>
    <w:rsid w:val="00B43B69"/>
    <w:rsid w:val="00B94F65"/>
    <w:rsid w:val="00BD68AD"/>
    <w:rsid w:val="00C30305"/>
    <w:rsid w:val="00C84282"/>
    <w:rsid w:val="00CC5E84"/>
    <w:rsid w:val="00CC7982"/>
    <w:rsid w:val="00CF6751"/>
    <w:rsid w:val="00D525A1"/>
    <w:rsid w:val="00D61AE0"/>
    <w:rsid w:val="00D96328"/>
    <w:rsid w:val="00DC4947"/>
    <w:rsid w:val="00E07F28"/>
    <w:rsid w:val="00E56D30"/>
    <w:rsid w:val="00E772BA"/>
    <w:rsid w:val="00E9495C"/>
    <w:rsid w:val="00F256CB"/>
    <w:rsid w:val="00F31A91"/>
    <w:rsid w:val="00F67FC2"/>
    <w:rsid w:val="00FB4FCA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1448"/>
  <w15:docId w15:val="{B2D728A9-390C-4C35-BB94-38390708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3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E84"/>
  </w:style>
  <w:style w:type="paragraph" w:styleId="Stopka">
    <w:name w:val="footer"/>
    <w:basedOn w:val="Normalny"/>
    <w:link w:val="StopkaZnak"/>
    <w:uiPriority w:val="99"/>
    <w:unhideWhenUsed/>
    <w:rsid w:val="00CC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E84"/>
  </w:style>
  <w:style w:type="paragraph" w:styleId="Tekstdymka">
    <w:name w:val="Balloon Text"/>
    <w:basedOn w:val="Normalny"/>
    <w:link w:val="TekstdymkaZnak"/>
    <w:uiPriority w:val="99"/>
    <w:semiHidden/>
    <w:unhideWhenUsed/>
    <w:rsid w:val="004F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6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kingam</cp:lastModifiedBy>
  <cp:revision>3</cp:revision>
  <dcterms:created xsi:type="dcterms:W3CDTF">2020-05-11T18:27:00Z</dcterms:created>
  <dcterms:modified xsi:type="dcterms:W3CDTF">2020-05-11T20:29:00Z</dcterms:modified>
</cp:coreProperties>
</file>